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57" w:rsidRPr="009562F3" w:rsidRDefault="00F33657" w:rsidP="0076575A">
      <w:pPr>
        <w:jc w:val="center"/>
        <w:rPr>
          <w:b/>
          <w:sz w:val="28"/>
          <w:szCs w:val="28"/>
        </w:rPr>
      </w:pPr>
      <w:bookmarkStart w:id="0" w:name="_GoBack"/>
      <w:r w:rsidRPr="009562F3">
        <w:rPr>
          <w:b/>
          <w:sz w:val="28"/>
          <w:szCs w:val="28"/>
        </w:rPr>
        <w:t xml:space="preserve">Story </w:t>
      </w:r>
      <w:proofErr w:type="spellStart"/>
      <w:r w:rsidRPr="009562F3">
        <w:rPr>
          <w:b/>
          <w:sz w:val="28"/>
          <w:szCs w:val="28"/>
        </w:rPr>
        <w:t>telli</w:t>
      </w:r>
      <w:r w:rsidR="00B12C76" w:rsidRPr="009562F3">
        <w:rPr>
          <w:b/>
          <w:sz w:val="28"/>
          <w:szCs w:val="28"/>
        </w:rPr>
        <w:t>n</w:t>
      </w:r>
      <w:r w:rsidRPr="009562F3">
        <w:rPr>
          <w:b/>
          <w:sz w:val="28"/>
          <w:szCs w:val="28"/>
        </w:rPr>
        <w:t>g</w:t>
      </w:r>
      <w:proofErr w:type="spellEnd"/>
      <w:r w:rsidRPr="009562F3">
        <w:rPr>
          <w:b/>
          <w:sz w:val="28"/>
          <w:szCs w:val="28"/>
        </w:rPr>
        <w:t xml:space="preserve"> </w:t>
      </w:r>
      <w:proofErr w:type="spellStart"/>
      <w:r w:rsidRPr="009562F3">
        <w:rPr>
          <w:b/>
          <w:sz w:val="28"/>
          <w:szCs w:val="28"/>
        </w:rPr>
        <w:t>lesson</w:t>
      </w:r>
      <w:proofErr w:type="spellEnd"/>
      <w:r w:rsidRPr="009562F3">
        <w:rPr>
          <w:b/>
          <w:sz w:val="28"/>
          <w:szCs w:val="28"/>
        </w:rPr>
        <w:t xml:space="preserve"> </w:t>
      </w:r>
      <w:bookmarkEnd w:id="0"/>
      <w:r w:rsidRPr="009562F3">
        <w:rPr>
          <w:b/>
          <w:sz w:val="28"/>
          <w:szCs w:val="28"/>
        </w:rPr>
        <w:t xml:space="preserve">„ </w:t>
      </w:r>
      <w:proofErr w:type="spellStart"/>
      <w:r w:rsidRPr="009562F3">
        <w:rPr>
          <w:b/>
          <w:sz w:val="28"/>
          <w:szCs w:val="28"/>
        </w:rPr>
        <w:t>My</w:t>
      </w:r>
      <w:proofErr w:type="spellEnd"/>
      <w:r w:rsidRPr="009562F3">
        <w:rPr>
          <w:b/>
          <w:sz w:val="28"/>
          <w:szCs w:val="28"/>
        </w:rPr>
        <w:t xml:space="preserve"> </w:t>
      </w:r>
      <w:proofErr w:type="spellStart"/>
      <w:r w:rsidRPr="009562F3">
        <w:rPr>
          <w:b/>
          <w:sz w:val="28"/>
          <w:szCs w:val="28"/>
        </w:rPr>
        <w:t>day</w:t>
      </w:r>
      <w:proofErr w:type="spellEnd"/>
      <w:r w:rsidRPr="009562F3">
        <w:rPr>
          <w:b/>
          <w:sz w:val="28"/>
          <w:szCs w:val="28"/>
        </w:rPr>
        <w:t>“</w:t>
      </w:r>
    </w:p>
    <w:p w:rsidR="0076575A" w:rsidRPr="0076575A" w:rsidRDefault="0076575A" w:rsidP="0076575A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76575A">
        <w:rPr>
          <w:sz w:val="24"/>
          <w:szCs w:val="24"/>
        </w:rPr>
        <w:t>pasakojimo kūrimo pamoka)</w:t>
      </w:r>
    </w:p>
    <w:p w:rsidR="0076575A" w:rsidRPr="0076575A" w:rsidRDefault="0076575A" w:rsidP="0076575A">
      <w:pPr>
        <w:jc w:val="both"/>
        <w:rPr>
          <w:b/>
          <w:sz w:val="24"/>
          <w:szCs w:val="24"/>
        </w:rPr>
      </w:pPr>
    </w:p>
    <w:p w:rsidR="0076575A" w:rsidRDefault="00F33657" w:rsidP="0076575A">
      <w:pPr>
        <w:jc w:val="both"/>
      </w:pPr>
      <w:r w:rsidRPr="00D70B6E">
        <w:rPr>
          <w:b/>
        </w:rPr>
        <w:t>Dalykas</w:t>
      </w:r>
      <w:r w:rsidR="0076575A">
        <w:t>: anglų kalba.</w:t>
      </w:r>
    </w:p>
    <w:p w:rsidR="00F33657" w:rsidRDefault="0076575A" w:rsidP="0076575A">
      <w:pPr>
        <w:jc w:val="both"/>
      </w:pPr>
      <w:r w:rsidRPr="0076575A">
        <w:rPr>
          <w:b/>
        </w:rPr>
        <w:t>Klasė:</w:t>
      </w:r>
      <w:r>
        <w:t xml:space="preserve"> 3. </w:t>
      </w:r>
    </w:p>
    <w:p w:rsidR="0076575A" w:rsidRDefault="00F33657" w:rsidP="0076575A">
      <w:pPr>
        <w:jc w:val="both"/>
      </w:pPr>
      <w:r w:rsidRPr="00D70B6E">
        <w:rPr>
          <w:b/>
        </w:rPr>
        <w:t>Tikslai ir uždaviniai</w:t>
      </w:r>
      <w:r>
        <w:t xml:space="preserve">: </w:t>
      </w:r>
    </w:p>
    <w:p w:rsidR="0076575A" w:rsidRDefault="0076575A" w:rsidP="0076575A">
      <w:pPr>
        <w:pStyle w:val="Sraopastraipa"/>
        <w:numPr>
          <w:ilvl w:val="0"/>
          <w:numId w:val="1"/>
        </w:numPr>
        <w:jc w:val="both"/>
      </w:pPr>
      <w:r>
        <w:t>Gebės sukurti pasakojimą apie savo dieną;</w:t>
      </w:r>
    </w:p>
    <w:p w:rsidR="0076575A" w:rsidRDefault="0076575A" w:rsidP="0076575A">
      <w:pPr>
        <w:pStyle w:val="Sraopastraipa"/>
        <w:numPr>
          <w:ilvl w:val="0"/>
          <w:numId w:val="1"/>
        </w:numPr>
        <w:jc w:val="both"/>
      </w:pPr>
      <w:r>
        <w:t>Ugdys</w:t>
      </w:r>
      <w:r w:rsidRPr="0076575A">
        <w:t xml:space="preserve"> pasakojimo</w:t>
      </w:r>
      <w:r>
        <w:t xml:space="preserve"> kūrimo ir kalbėjimo</w:t>
      </w:r>
      <w:r w:rsidRPr="0076575A">
        <w:t xml:space="preserve"> įgūdžius</w:t>
      </w:r>
      <w:r>
        <w:t>;</w:t>
      </w:r>
    </w:p>
    <w:p w:rsidR="00F33657" w:rsidRDefault="0076575A" w:rsidP="0076575A">
      <w:pPr>
        <w:pStyle w:val="Sraopastraipa"/>
        <w:numPr>
          <w:ilvl w:val="0"/>
          <w:numId w:val="1"/>
        </w:numPr>
        <w:jc w:val="both"/>
      </w:pPr>
      <w:r>
        <w:t>P</w:t>
      </w:r>
      <w:r w:rsidR="00F33657">
        <w:t>asakodami apie savo dienos veiklą</w:t>
      </w:r>
      <w:r>
        <w:t>, i</w:t>
      </w:r>
      <w:r w:rsidRPr="0076575A">
        <w:t>šmoks naujų žodžių</w:t>
      </w:r>
      <w:r>
        <w:t>.</w:t>
      </w:r>
    </w:p>
    <w:p w:rsidR="00D70B6E" w:rsidRDefault="00D70B6E" w:rsidP="0076575A">
      <w:pPr>
        <w:jc w:val="both"/>
      </w:pPr>
      <w:r w:rsidRPr="00D70B6E">
        <w:rPr>
          <w:b/>
        </w:rPr>
        <w:t>Priemonės</w:t>
      </w:r>
      <w:r>
        <w:t>: popieriaus lapas, pieštukai, vadovėlis, žurnalai, klijai, žirklės.</w:t>
      </w:r>
    </w:p>
    <w:p w:rsidR="0076575A" w:rsidRDefault="00D70B6E" w:rsidP="0076575A">
      <w:pPr>
        <w:jc w:val="both"/>
      </w:pPr>
      <w:r w:rsidRPr="00D70B6E">
        <w:rPr>
          <w:b/>
        </w:rPr>
        <w:t>Aprašymas</w:t>
      </w:r>
      <w:r>
        <w:t>: P</w:t>
      </w:r>
      <w:r w:rsidR="0076575A">
        <w:t>amokos pra</w:t>
      </w:r>
      <w:r>
        <w:t xml:space="preserve">džioje </w:t>
      </w:r>
      <w:r w:rsidR="0076575A">
        <w:t>mokiniai perskaito</w:t>
      </w:r>
      <w:r>
        <w:t xml:space="preserve"> tekstą iš vadovėlio apie berniuko dieną. Susipažinę su naujais žodžiais, </w:t>
      </w:r>
      <w:r w:rsidR="0076575A">
        <w:t>jie kuria</w:t>
      </w:r>
      <w:r>
        <w:t xml:space="preserve"> savo pasakojimus. Naudodami 4A formato lapą, piešdami ar klijuodami </w:t>
      </w:r>
      <w:r w:rsidR="0076575A">
        <w:t>pasirinktus paveikslėlius, kuria</w:t>
      </w:r>
      <w:r>
        <w:t xml:space="preserve"> istoriją apie savo dieną. </w:t>
      </w:r>
    </w:p>
    <w:p w:rsidR="00D70B6E" w:rsidRDefault="00D70B6E" w:rsidP="0076575A">
      <w:pPr>
        <w:ind w:firstLine="1296"/>
        <w:jc w:val="both"/>
      </w:pPr>
      <w:r>
        <w:t xml:space="preserve">Pamokos pabaigoje </w:t>
      </w:r>
      <w:r w:rsidR="0076575A">
        <w:t>vaikai pristato savo darbus klasės draugams, renka įdomiausią dienos aprašymą, gražiausiai bei tvarkingiausiai atliktą darbą, surengia aprašymų parodėlę klasėje.</w:t>
      </w:r>
    </w:p>
    <w:p w:rsidR="009562F3" w:rsidRDefault="009562F3" w:rsidP="0076575A">
      <w:pPr>
        <w:ind w:firstLine="1296"/>
        <w:jc w:val="both"/>
      </w:pPr>
    </w:p>
    <w:p w:rsidR="0076575A" w:rsidRDefault="009562F3" w:rsidP="009562F3">
      <w:pPr>
        <w:jc w:val="center"/>
      </w:pPr>
      <w:r>
        <w:rPr>
          <w:noProof/>
          <w:lang w:eastAsia="lt-LT"/>
        </w:rPr>
        <w:drawing>
          <wp:inline distT="0" distB="0" distL="0" distR="0">
            <wp:extent cx="4516884" cy="3387897"/>
            <wp:effectExtent l="0" t="6985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10_090058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20268" cy="339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2F3" w:rsidRDefault="009562F3" w:rsidP="009562F3">
      <w:pPr>
        <w:jc w:val="center"/>
      </w:pPr>
      <w:r>
        <w:rPr>
          <w:noProof/>
          <w:lang w:eastAsia="lt-LT"/>
        </w:rPr>
        <w:lastRenderedPageBreak/>
        <w:drawing>
          <wp:inline distT="0" distB="0" distL="0" distR="0">
            <wp:extent cx="2862954" cy="40971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10_0901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992" cy="4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lt-LT"/>
        </w:rPr>
        <w:drawing>
          <wp:inline distT="0" distB="0" distL="0" distR="0">
            <wp:extent cx="3084203" cy="4112377"/>
            <wp:effectExtent l="0" t="0" r="1905" b="254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10_0904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203" cy="411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2F3" w:rsidRDefault="009562F3" w:rsidP="009562F3">
      <w:pPr>
        <w:jc w:val="center"/>
      </w:pPr>
    </w:p>
    <w:p w:rsidR="0076575A" w:rsidRDefault="009562F3" w:rsidP="0076575A">
      <w:pPr>
        <w:ind w:firstLine="1296"/>
        <w:jc w:val="right"/>
      </w:pPr>
      <w:r>
        <w:t xml:space="preserve">Gintarė </w:t>
      </w:r>
      <w:proofErr w:type="spellStart"/>
      <w:r>
        <w:t>Ivaškevičiūtė</w:t>
      </w:r>
      <w:proofErr w:type="spellEnd"/>
      <w:r>
        <w:t xml:space="preserve"> – </w:t>
      </w:r>
      <w:proofErr w:type="spellStart"/>
      <w:r w:rsidR="0076575A">
        <w:t>Dirdė</w:t>
      </w:r>
      <w:proofErr w:type="spellEnd"/>
      <w:r>
        <w:t>,</w:t>
      </w:r>
    </w:p>
    <w:p w:rsidR="0076575A" w:rsidRDefault="0076575A" w:rsidP="0076575A">
      <w:pPr>
        <w:ind w:firstLine="1296"/>
        <w:jc w:val="right"/>
      </w:pPr>
      <w:r>
        <w:t xml:space="preserve">Kėdainių r. </w:t>
      </w:r>
      <w:proofErr w:type="spellStart"/>
      <w:r>
        <w:t>Labūnvos</w:t>
      </w:r>
      <w:proofErr w:type="spellEnd"/>
      <w:r>
        <w:t xml:space="preserve"> pagrindinės mokyklos</w:t>
      </w:r>
      <w:r w:rsidR="009562F3">
        <w:t xml:space="preserve"> </w:t>
      </w:r>
      <w:r>
        <w:t>anglų kalbos vyresnioji mokytoja</w:t>
      </w:r>
    </w:p>
    <w:p w:rsidR="00F33657" w:rsidRDefault="00F33657"/>
    <w:p w:rsidR="00F33657" w:rsidRDefault="00F33657"/>
    <w:p w:rsidR="00F33657" w:rsidRDefault="00F33657"/>
    <w:sectPr w:rsidR="00F33657" w:rsidSect="009562F3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7534A"/>
    <w:multiLevelType w:val="hybridMultilevel"/>
    <w:tmpl w:val="FB6CE54E"/>
    <w:lvl w:ilvl="0" w:tplc="D0644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57"/>
    <w:rsid w:val="0076575A"/>
    <w:rsid w:val="009562F3"/>
    <w:rsid w:val="00B12C76"/>
    <w:rsid w:val="00C76636"/>
    <w:rsid w:val="00D70B6E"/>
    <w:rsid w:val="00F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6575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6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6575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6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 I</dc:creator>
  <cp:lastModifiedBy>Acer</cp:lastModifiedBy>
  <cp:revision>2</cp:revision>
  <dcterms:created xsi:type="dcterms:W3CDTF">2020-09-21T18:49:00Z</dcterms:created>
  <dcterms:modified xsi:type="dcterms:W3CDTF">2020-09-21T18:49:00Z</dcterms:modified>
</cp:coreProperties>
</file>