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7D5" w:rsidRDefault="00B917DE" w:rsidP="00B917DE">
      <w:pPr>
        <w:jc w:val="center"/>
        <w:rPr>
          <w:b/>
          <w:sz w:val="28"/>
          <w:szCs w:val="28"/>
        </w:rPr>
      </w:pPr>
      <w:r w:rsidRPr="00B917DE">
        <w:rPr>
          <w:b/>
          <w:sz w:val="28"/>
          <w:szCs w:val="28"/>
        </w:rPr>
        <w:t>Skiemenų mokymas</w:t>
      </w:r>
    </w:p>
    <w:p w:rsidR="00B917DE" w:rsidRDefault="00B917DE" w:rsidP="00B917DE">
      <w:pPr>
        <w:jc w:val="both"/>
        <w:rPr>
          <w:b/>
          <w:sz w:val="28"/>
          <w:szCs w:val="28"/>
        </w:rPr>
      </w:pPr>
    </w:p>
    <w:p w:rsidR="00B917DE" w:rsidRDefault="00B917DE" w:rsidP="00B917DE">
      <w:pPr>
        <w:jc w:val="both"/>
        <w:rPr>
          <w:sz w:val="24"/>
          <w:szCs w:val="24"/>
        </w:rPr>
      </w:pPr>
      <w:r w:rsidRPr="00B917DE">
        <w:rPr>
          <w:b/>
          <w:sz w:val="24"/>
          <w:szCs w:val="24"/>
        </w:rPr>
        <w:t xml:space="preserve">Dalykas: </w:t>
      </w:r>
      <w:r w:rsidRPr="00B917DE">
        <w:rPr>
          <w:sz w:val="24"/>
          <w:szCs w:val="24"/>
        </w:rPr>
        <w:t>gimtoji kalba</w:t>
      </w:r>
      <w:r>
        <w:rPr>
          <w:sz w:val="24"/>
          <w:szCs w:val="24"/>
        </w:rPr>
        <w:t>.</w:t>
      </w:r>
    </w:p>
    <w:p w:rsidR="00D15517" w:rsidRDefault="00D15517" w:rsidP="00B917DE">
      <w:pPr>
        <w:jc w:val="both"/>
        <w:rPr>
          <w:sz w:val="24"/>
          <w:szCs w:val="24"/>
        </w:rPr>
      </w:pPr>
      <w:r w:rsidRPr="00D15517">
        <w:rPr>
          <w:b/>
          <w:sz w:val="24"/>
          <w:szCs w:val="24"/>
        </w:rPr>
        <w:t>Tikslai ir uždaviniai:</w:t>
      </w:r>
      <w:r>
        <w:rPr>
          <w:sz w:val="24"/>
          <w:szCs w:val="24"/>
        </w:rPr>
        <w:t xml:space="preserve"> </w:t>
      </w:r>
      <w:r>
        <w:rPr>
          <w:sz w:val="24"/>
          <w:szCs w:val="24"/>
        </w:rPr>
        <w:t xml:space="preserve">išmokti atskirti skiemenų ribas; </w:t>
      </w:r>
      <w:r>
        <w:rPr>
          <w:sz w:val="24"/>
          <w:szCs w:val="24"/>
        </w:rPr>
        <w:t>mokytis taisyklingo skiemenavimo; darniai dirbti grupėse.</w:t>
      </w:r>
    </w:p>
    <w:p w:rsidR="00D15517" w:rsidRDefault="00D15517" w:rsidP="00B917DE">
      <w:pPr>
        <w:jc w:val="both"/>
        <w:rPr>
          <w:sz w:val="24"/>
          <w:szCs w:val="24"/>
        </w:rPr>
      </w:pPr>
      <w:r w:rsidRPr="00D15517">
        <w:rPr>
          <w:b/>
          <w:sz w:val="24"/>
          <w:szCs w:val="24"/>
        </w:rPr>
        <w:t>Priemonės:</w:t>
      </w:r>
      <w:r>
        <w:rPr>
          <w:sz w:val="24"/>
          <w:szCs w:val="24"/>
        </w:rPr>
        <w:t xml:space="preserve"> žodžių juostos, didesni lapai grupiniam darbui, klijai, žirklės.</w:t>
      </w:r>
    </w:p>
    <w:p w:rsidR="00B917DE" w:rsidRDefault="00B917DE" w:rsidP="00B917DE">
      <w:pPr>
        <w:jc w:val="both"/>
        <w:rPr>
          <w:sz w:val="24"/>
          <w:szCs w:val="24"/>
        </w:rPr>
      </w:pPr>
      <w:r w:rsidRPr="00D15517">
        <w:rPr>
          <w:b/>
          <w:sz w:val="24"/>
          <w:szCs w:val="24"/>
        </w:rPr>
        <w:t>Aprašymas:</w:t>
      </w:r>
      <w:r w:rsidR="00D15517">
        <w:rPr>
          <w:sz w:val="24"/>
          <w:szCs w:val="24"/>
        </w:rPr>
        <w:t xml:space="preserve"> Paruošiamos</w:t>
      </w:r>
      <w:r>
        <w:rPr>
          <w:sz w:val="24"/>
          <w:szCs w:val="24"/>
        </w:rPr>
        <w:t xml:space="preserve"> </w:t>
      </w:r>
      <w:r w:rsidR="00D15517">
        <w:rPr>
          <w:sz w:val="24"/>
          <w:szCs w:val="24"/>
        </w:rPr>
        <w:t xml:space="preserve">sudėtingesnių </w:t>
      </w:r>
      <w:r>
        <w:rPr>
          <w:sz w:val="24"/>
          <w:szCs w:val="24"/>
        </w:rPr>
        <w:t>žodžių juostos</w:t>
      </w:r>
      <w:r w:rsidR="00D15517">
        <w:rPr>
          <w:sz w:val="24"/>
          <w:szCs w:val="24"/>
        </w:rPr>
        <w:t>, kuriuose skiemenys yra sukeisti vietomis. Darbas vyksta grupėse. Kiekvienas mokinys gauna individualią žodžio užduotį, skaito duotą žodį, sukarpo jį skiemenimis ir suklijuoja teisingą žodį grupės lape. Atlikus darbą, grupė pristato žodžius klasėje.</w:t>
      </w:r>
    </w:p>
    <w:p w:rsidR="00066FC3" w:rsidRDefault="00E146C6" w:rsidP="00B917DE">
      <w:pPr>
        <w:jc w:val="both"/>
        <w:rPr>
          <w:sz w:val="24"/>
          <w:szCs w:val="24"/>
        </w:rPr>
      </w:pPr>
      <w:r>
        <w:rPr>
          <w:sz w:val="24"/>
          <w:szCs w:val="24"/>
        </w:rPr>
        <w:t>M</w:t>
      </w:r>
      <w:r w:rsidR="00066FC3">
        <w:rPr>
          <w:sz w:val="24"/>
          <w:szCs w:val="24"/>
        </w:rPr>
        <w:t>okiniai gali</w:t>
      </w:r>
      <w:r w:rsidRPr="00E146C6">
        <w:rPr>
          <w:sz w:val="24"/>
          <w:szCs w:val="24"/>
        </w:rPr>
        <w:t xml:space="preserve"> patys sugalvoti žodžius ir parengti užduotis d</w:t>
      </w:r>
      <w:r>
        <w:rPr>
          <w:sz w:val="24"/>
          <w:szCs w:val="24"/>
        </w:rPr>
        <w:t>r</w:t>
      </w:r>
      <w:r w:rsidRPr="00E146C6">
        <w:rPr>
          <w:sz w:val="24"/>
          <w:szCs w:val="24"/>
        </w:rPr>
        <w:t>augams.</w:t>
      </w:r>
    </w:p>
    <w:p w:rsidR="00D15517" w:rsidRDefault="00D15517" w:rsidP="00B917DE">
      <w:pPr>
        <w:jc w:val="both"/>
        <w:rPr>
          <w:sz w:val="24"/>
          <w:szCs w:val="24"/>
        </w:rPr>
      </w:pPr>
      <w:r>
        <w:rPr>
          <w:noProof/>
          <w:sz w:val="24"/>
          <w:szCs w:val="24"/>
          <w:lang w:eastAsia="lt-LT"/>
        </w:rPr>
        <w:drawing>
          <wp:inline distT="0" distB="0" distL="0" distR="0">
            <wp:extent cx="6177134" cy="3002987"/>
            <wp:effectExtent l="0" t="0" r="0" b="698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6_091534.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6178811" cy="3003802"/>
                    </a:xfrm>
                    <a:prstGeom prst="rect">
                      <a:avLst/>
                    </a:prstGeom>
                  </pic:spPr>
                </pic:pic>
              </a:graphicData>
            </a:graphic>
          </wp:inline>
        </w:drawing>
      </w:r>
    </w:p>
    <w:p w:rsidR="00D15517" w:rsidRDefault="00D15517" w:rsidP="00B917DE">
      <w:pPr>
        <w:jc w:val="both"/>
        <w:rPr>
          <w:sz w:val="24"/>
          <w:szCs w:val="24"/>
        </w:rPr>
      </w:pPr>
    </w:p>
    <w:p w:rsidR="00D15517" w:rsidRDefault="00D15517" w:rsidP="00B917DE">
      <w:pPr>
        <w:jc w:val="both"/>
        <w:rPr>
          <w:sz w:val="24"/>
          <w:szCs w:val="24"/>
        </w:rPr>
      </w:pPr>
      <w:r>
        <w:rPr>
          <w:noProof/>
          <w:sz w:val="24"/>
          <w:szCs w:val="24"/>
          <w:lang w:eastAsia="lt-LT"/>
        </w:rPr>
        <w:drawing>
          <wp:inline distT="0" distB="0" distL="0" distR="0" wp14:anchorId="64410262">
            <wp:extent cx="6177134" cy="3003273"/>
            <wp:effectExtent l="0" t="0" r="0" b="698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6178069" cy="3003728"/>
                    </a:xfrm>
                    <a:prstGeom prst="rect">
                      <a:avLst/>
                    </a:prstGeom>
                    <a:noFill/>
                  </pic:spPr>
                </pic:pic>
              </a:graphicData>
            </a:graphic>
          </wp:inline>
        </w:drawing>
      </w:r>
    </w:p>
    <w:p w:rsidR="00615DD8" w:rsidRDefault="00615DD8" w:rsidP="00B917DE">
      <w:pPr>
        <w:jc w:val="both"/>
        <w:rPr>
          <w:sz w:val="24"/>
          <w:szCs w:val="24"/>
        </w:rPr>
      </w:pPr>
    </w:p>
    <w:p w:rsidR="00066FC3" w:rsidRDefault="00066FC3" w:rsidP="00B917DE">
      <w:pPr>
        <w:jc w:val="both"/>
        <w:rPr>
          <w:sz w:val="24"/>
          <w:szCs w:val="24"/>
        </w:rPr>
      </w:pPr>
    </w:p>
    <w:p w:rsidR="0051454A" w:rsidRDefault="00615DD8" w:rsidP="00B917DE">
      <w:pPr>
        <w:jc w:val="both"/>
        <w:rPr>
          <w:sz w:val="24"/>
          <w:szCs w:val="24"/>
        </w:rPr>
      </w:pPr>
      <w:r>
        <w:rPr>
          <w:noProof/>
          <w:sz w:val="24"/>
          <w:szCs w:val="24"/>
          <w:lang w:eastAsia="lt-LT"/>
        </w:rPr>
        <w:drawing>
          <wp:inline distT="0" distB="0" distL="0" distR="0" wp14:anchorId="2771250D">
            <wp:extent cx="6645275" cy="3230880"/>
            <wp:effectExtent l="0" t="0" r="3175" b="762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275" cy="3230880"/>
                    </a:xfrm>
                    <a:prstGeom prst="rect">
                      <a:avLst/>
                    </a:prstGeom>
                    <a:noFill/>
                  </pic:spPr>
                </pic:pic>
              </a:graphicData>
            </a:graphic>
          </wp:inline>
        </w:drawing>
      </w:r>
    </w:p>
    <w:p w:rsidR="0051454A" w:rsidRDefault="0051454A" w:rsidP="00B917DE">
      <w:pPr>
        <w:jc w:val="both"/>
        <w:rPr>
          <w:sz w:val="24"/>
          <w:szCs w:val="24"/>
        </w:rPr>
      </w:pPr>
    </w:p>
    <w:p w:rsidR="00066FC3" w:rsidRDefault="00066FC3" w:rsidP="00B917DE">
      <w:pPr>
        <w:jc w:val="both"/>
        <w:rPr>
          <w:sz w:val="24"/>
          <w:szCs w:val="24"/>
        </w:rPr>
      </w:pPr>
    </w:p>
    <w:p w:rsidR="00615DD8" w:rsidRDefault="00615DD8" w:rsidP="00B917DE">
      <w:pPr>
        <w:jc w:val="both"/>
        <w:rPr>
          <w:sz w:val="24"/>
          <w:szCs w:val="24"/>
        </w:rPr>
      </w:pPr>
    </w:p>
    <w:p w:rsidR="0051454A" w:rsidRDefault="0051454A" w:rsidP="00B917DE">
      <w:pPr>
        <w:jc w:val="both"/>
        <w:rPr>
          <w:sz w:val="24"/>
          <w:szCs w:val="24"/>
        </w:rPr>
      </w:pPr>
      <w:r>
        <w:rPr>
          <w:noProof/>
          <w:sz w:val="24"/>
          <w:szCs w:val="24"/>
          <w:lang w:eastAsia="lt-LT"/>
        </w:rPr>
        <w:drawing>
          <wp:inline distT="0" distB="0" distL="0" distR="0">
            <wp:extent cx="4098354" cy="6609499"/>
            <wp:effectExtent l="1905"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356504_3100583053333856_8539358581835694080_n.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102180" cy="6615669"/>
                    </a:xfrm>
                    <a:prstGeom prst="rect">
                      <a:avLst/>
                    </a:prstGeom>
                  </pic:spPr>
                </pic:pic>
              </a:graphicData>
            </a:graphic>
          </wp:inline>
        </w:drawing>
      </w:r>
    </w:p>
    <w:p w:rsidR="00615DD8" w:rsidRDefault="00615DD8" w:rsidP="00B917DE">
      <w:pPr>
        <w:jc w:val="both"/>
        <w:rPr>
          <w:sz w:val="24"/>
          <w:szCs w:val="24"/>
        </w:rPr>
      </w:pPr>
    </w:p>
    <w:p w:rsidR="00E146C6" w:rsidRDefault="00615DD8" w:rsidP="00B917DE">
      <w:pPr>
        <w:jc w:val="both"/>
        <w:rPr>
          <w:sz w:val="24"/>
          <w:szCs w:val="24"/>
        </w:rPr>
      </w:pPr>
      <w:r>
        <w:rPr>
          <w:sz w:val="24"/>
          <w:szCs w:val="24"/>
        </w:rPr>
        <w:lastRenderedPageBreak/>
        <w:t>Žodžių pavyzdžiai:</w:t>
      </w:r>
      <w:r w:rsidR="00E146C6">
        <w:rPr>
          <w:sz w:val="24"/>
          <w:szCs w:val="24"/>
        </w:rPr>
        <w:t xml:space="preserve"> </w:t>
      </w:r>
    </w:p>
    <w:tbl>
      <w:tblPr>
        <w:tblStyle w:val="Lentelstinklelis"/>
        <w:tblW w:w="0" w:type="auto"/>
        <w:tblLook w:val="04A0" w:firstRow="1" w:lastRow="0" w:firstColumn="1" w:lastColumn="0" w:noHBand="0" w:noVBand="1"/>
      </w:tblPr>
      <w:tblGrid>
        <w:gridCol w:w="10682"/>
      </w:tblGrid>
      <w:tr w:rsidR="00615DD8" w:rsidTr="00615DD8">
        <w:tc>
          <w:tcPr>
            <w:tcW w:w="10682" w:type="dxa"/>
          </w:tcPr>
          <w:p w:rsidR="00615DD8" w:rsidRPr="00E146C6" w:rsidRDefault="00615DD8" w:rsidP="00E146C6">
            <w:pPr>
              <w:jc w:val="center"/>
              <w:rPr>
                <w:sz w:val="200"/>
                <w:szCs w:val="200"/>
              </w:rPr>
            </w:pPr>
            <w:proofErr w:type="spellStart"/>
            <w:r w:rsidRPr="00E146C6">
              <w:rPr>
                <w:sz w:val="200"/>
                <w:szCs w:val="200"/>
              </w:rPr>
              <w:t>pjūvajatė</w:t>
            </w:r>
            <w:proofErr w:type="spellEnd"/>
          </w:p>
        </w:tc>
      </w:tr>
      <w:tr w:rsidR="00615DD8" w:rsidTr="00615DD8">
        <w:tc>
          <w:tcPr>
            <w:tcW w:w="10682" w:type="dxa"/>
          </w:tcPr>
          <w:p w:rsidR="00615DD8" w:rsidRDefault="00615DD8" w:rsidP="00E146C6">
            <w:pPr>
              <w:jc w:val="center"/>
              <w:rPr>
                <w:sz w:val="24"/>
                <w:szCs w:val="24"/>
              </w:rPr>
            </w:pPr>
            <w:r>
              <w:rPr>
                <w:sz w:val="24"/>
                <w:szCs w:val="24"/>
              </w:rPr>
              <w:t>javapjūtė</w:t>
            </w:r>
          </w:p>
        </w:tc>
      </w:tr>
      <w:tr w:rsidR="00615DD8" w:rsidTr="00615DD8">
        <w:tc>
          <w:tcPr>
            <w:tcW w:w="10682" w:type="dxa"/>
          </w:tcPr>
          <w:p w:rsidR="00615DD8" w:rsidRPr="00E146C6" w:rsidRDefault="00615DD8" w:rsidP="00E146C6">
            <w:pPr>
              <w:jc w:val="center"/>
              <w:rPr>
                <w:sz w:val="200"/>
                <w:szCs w:val="200"/>
              </w:rPr>
            </w:pPr>
            <w:proofErr w:type="spellStart"/>
            <w:r w:rsidRPr="00E146C6">
              <w:rPr>
                <w:sz w:val="200"/>
                <w:szCs w:val="200"/>
              </w:rPr>
              <w:t>nukalpatė</w:t>
            </w:r>
            <w:proofErr w:type="spellEnd"/>
          </w:p>
        </w:tc>
      </w:tr>
      <w:tr w:rsidR="00615DD8" w:rsidTr="00615DD8">
        <w:tc>
          <w:tcPr>
            <w:tcW w:w="10682" w:type="dxa"/>
          </w:tcPr>
          <w:p w:rsidR="00615DD8" w:rsidRDefault="00615DD8" w:rsidP="00E146C6">
            <w:pPr>
              <w:jc w:val="center"/>
              <w:rPr>
                <w:sz w:val="24"/>
                <w:szCs w:val="24"/>
              </w:rPr>
            </w:pPr>
            <w:r>
              <w:rPr>
                <w:sz w:val="24"/>
                <w:szCs w:val="24"/>
              </w:rPr>
              <w:t>pakalnutė</w:t>
            </w:r>
          </w:p>
        </w:tc>
      </w:tr>
      <w:tr w:rsidR="00615DD8" w:rsidTr="00615DD8">
        <w:tc>
          <w:tcPr>
            <w:tcW w:w="10682" w:type="dxa"/>
          </w:tcPr>
          <w:p w:rsidR="00615DD8" w:rsidRPr="00E146C6" w:rsidRDefault="00E146C6" w:rsidP="00E146C6">
            <w:pPr>
              <w:jc w:val="center"/>
              <w:rPr>
                <w:sz w:val="200"/>
                <w:szCs w:val="200"/>
              </w:rPr>
            </w:pPr>
            <w:proofErr w:type="spellStart"/>
            <w:r w:rsidRPr="00E146C6">
              <w:rPr>
                <w:sz w:val="200"/>
                <w:szCs w:val="200"/>
              </w:rPr>
              <w:t>l</w:t>
            </w:r>
            <w:r w:rsidR="00615DD8" w:rsidRPr="00E146C6">
              <w:rPr>
                <w:sz w:val="200"/>
                <w:szCs w:val="200"/>
              </w:rPr>
              <w:t>askrodiko</w:t>
            </w:r>
            <w:proofErr w:type="spellEnd"/>
          </w:p>
        </w:tc>
      </w:tr>
      <w:tr w:rsidR="00615DD8" w:rsidTr="00615DD8">
        <w:tc>
          <w:tcPr>
            <w:tcW w:w="10682" w:type="dxa"/>
          </w:tcPr>
          <w:p w:rsidR="00615DD8" w:rsidRDefault="00615DD8" w:rsidP="00E146C6">
            <w:pPr>
              <w:jc w:val="center"/>
              <w:rPr>
                <w:sz w:val="24"/>
                <w:szCs w:val="24"/>
              </w:rPr>
            </w:pPr>
            <w:r>
              <w:rPr>
                <w:sz w:val="24"/>
                <w:szCs w:val="24"/>
              </w:rPr>
              <w:t>krokodilas</w:t>
            </w:r>
          </w:p>
        </w:tc>
      </w:tr>
      <w:tr w:rsidR="00615DD8" w:rsidTr="00615DD8">
        <w:tc>
          <w:tcPr>
            <w:tcW w:w="10682" w:type="dxa"/>
          </w:tcPr>
          <w:p w:rsidR="00615DD8" w:rsidRPr="00E146C6" w:rsidRDefault="00615DD8" w:rsidP="00E146C6">
            <w:pPr>
              <w:jc w:val="center"/>
              <w:rPr>
                <w:sz w:val="200"/>
                <w:szCs w:val="200"/>
              </w:rPr>
            </w:pPr>
            <w:proofErr w:type="spellStart"/>
            <w:r w:rsidRPr="00E146C6">
              <w:rPr>
                <w:sz w:val="200"/>
                <w:szCs w:val="200"/>
              </w:rPr>
              <w:t>sautekislė</w:t>
            </w:r>
            <w:proofErr w:type="spellEnd"/>
          </w:p>
        </w:tc>
      </w:tr>
      <w:tr w:rsidR="00615DD8" w:rsidTr="00615DD8">
        <w:tc>
          <w:tcPr>
            <w:tcW w:w="10682" w:type="dxa"/>
          </w:tcPr>
          <w:p w:rsidR="00615DD8" w:rsidRDefault="00615DD8" w:rsidP="00E146C6">
            <w:pPr>
              <w:jc w:val="center"/>
              <w:rPr>
                <w:sz w:val="24"/>
                <w:szCs w:val="24"/>
              </w:rPr>
            </w:pPr>
            <w:r>
              <w:rPr>
                <w:sz w:val="24"/>
                <w:szCs w:val="24"/>
              </w:rPr>
              <w:t>saulėtekis</w:t>
            </w:r>
          </w:p>
        </w:tc>
      </w:tr>
      <w:tr w:rsidR="00E146C6" w:rsidTr="00615DD8">
        <w:tc>
          <w:tcPr>
            <w:tcW w:w="10682" w:type="dxa"/>
          </w:tcPr>
          <w:p w:rsidR="00E146C6" w:rsidRPr="00E146C6" w:rsidRDefault="00E146C6" w:rsidP="00E146C6">
            <w:pPr>
              <w:jc w:val="center"/>
              <w:rPr>
                <w:sz w:val="200"/>
                <w:szCs w:val="200"/>
              </w:rPr>
            </w:pPr>
            <w:proofErr w:type="spellStart"/>
            <w:r w:rsidRPr="00E146C6">
              <w:rPr>
                <w:sz w:val="200"/>
                <w:szCs w:val="200"/>
              </w:rPr>
              <w:t>lispūskotė</w:t>
            </w:r>
            <w:proofErr w:type="spellEnd"/>
          </w:p>
        </w:tc>
      </w:tr>
      <w:tr w:rsidR="00E146C6" w:rsidTr="00615DD8">
        <w:tc>
          <w:tcPr>
            <w:tcW w:w="10682" w:type="dxa"/>
          </w:tcPr>
          <w:p w:rsidR="00E146C6" w:rsidRDefault="00E146C6" w:rsidP="00E146C6">
            <w:pPr>
              <w:jc w:val="center"/>
              <w:rPr>
                <w:sz w:val="24"/>
                <w:szCs w:val="24"/>
              </w:rPr>
            </w:pPr>
            <w:proofErr w:type="spellStart"/>
            <w:r>
              <w:rPr>
                <w:sz w:val="24"/>
                <w:szCs w:val="24"/>
              </w:rPr>
              <w:t>kopūstėlis</w:t>
            </w:r>
            <w:proofErr w:type="spellEnd"/>
          </w:p>
        </w:tc>
      </w:tr>
      <w:tr w:rsidR="00F26CD7" w:rsidTr="00615DD8">
        <w:tc>
          <w:tcPr>
            <w:tcW w:w="10682" w:type="dxa"/>
          </w:tcPr>
          <w:p w:rsidR="00F26CD7" w:rsidRDefault="00F26CD7" w:rsidP="00E146C6">
            <w:pPr>
              <w:jc w:val="center"/>
              <w:rPr>
                <w:sz w:val="24"/>
                <w:szCs w:val="24"/>
              </w:rPr>
            </w:pPr>
            <w:bookmarkStart w:id="0" w:name="_GoBack"/>
            <w:bookmarkEnd w:id="0"/>
          </w:p>
        </w:tc>
      </w:tr>
    </w:tbl>
    <w:p w:rsidR="00F26CD7" w:rsidRPr="00F26CD7" w:rsidRDefault="00F26CD7" w:rsidP="00F26CD7">
      <w:pPr>
        <w:spacing w:line="240" w:lineRule="auto"/>
        <w:jc w:val="right"/>
      </w:pPr>
      <w:r w:rsidRPr="00F26CD7">
        <w:t xml:space="preserve">Pradinių </w:t>
      </w:r>
      <w:proofErr w:type="spellStart"/>
      <w:r w:rsidRPr="00F26CD7">
        <w:t>kl</w:t>
      </w:r>
      <w:proofErr w:type="spellEnd"/>
      <w:r w:rsidRPr="00F26CD7">
        <w:t xml:space="preserve">. mokytoja metodininkė </w:t>
      </w:r>
      <w:proofErr w:type="spellStart"/>
      <w:r w:rsidRPr="00F26CD7">
        <w:t>D.Dovydavičiūtė</w:t>
      </w:r>
      <w:proofErr w:type="spellEnd"/>
      <w:r w:rsidRPr="00F26CD7">
        <w:t>,</w:t>
      </w:r>
    </w:p>
    <w:p w:rsidR="00615DD8" w:rsidRPr="00B917DE" w:rsidRDefault="00F26CD7" w:rsidP="00F26CD7">
      <w:pPr>
        <w:spacing w:line="240" w:lineRule="auto"/>
        <w:jc w:val="right"/>
        <w:rPr>
          <w:sz w:val="24"/>
          <w:szCs w:val="24"/>
        </w:rPr>
      </w:pPr>
      <w:r w:rsidRPr="00F26CD7">
        <w:t xml:space="preserve">Labūnavos </w:t>
      </w:r>
      <w:proofErr w:type="spellStart"/>
      <w:r w:rsidRPr="00F26CD7">
        <w:t>pagr</w:t>
      </w:r>
      <w:proofErr w:type="spellEnd"/>
      <w:r w:rsidRPr="00F26CD7">
        <w:t>. mokykla</w:t>
      </w:r>
    </w:p>
    <w:sectPr w:rsidR="00615DD8" w:rsidRPr="00B917DE" w:rsidSect="00B917DE">
      <w:pgSz w:w="11906" w:h="16838"/>
      <w:pgMar w:top="720" w:right="720" w:bottom="720" w:left="72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623"/>
    <w:rsid w:val="00066FC3"/>
    <w:rsid w:val="004457D5"/>
    <w:rsid w:val="0051454A"/>
    <w:rsid w:val="00615DD8"/>
    <w:rsid w:val="00B917DE"/>
    <w:rsid w:val="00D15517"/>
    <w:rsid w:val="00E146C6"/>
    <w:rsid w:val="00EA6623"/>
    <w:rsid w:val="00F26CD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1551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15517"/>
    <w:rPr>
      <w:rFonts w:ascii="Tahoma" w:hAnsi="Tahoma" w:cs="Tahoma"/>
      <w:sz w:val="16"/>
      <w:szCs w:val="16"/>
    </w:rPr>
  </w:style>
  <w:style w:type="table" w:styleId="Lentelstinklelis">
    <w:name w:val="Table Grid"/>
    <w:basedOn w:val="prastojilentel"/>
    <w:uiPriority w:val="59"/>
    <w:rsid w:val="00615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1551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15517"/>
    <w:rPr>
      <w:rFonts w:ascii="Tahoma" w:hAnsi="Tahoma" w:cs="Tahoma"/>
      <w:sz w:val="16"/>
      <w:szCs w:val="16"/>
    </w:rPr>
  </w:style>
  <w:style w:type="table" w:styleId="Lentelstinklelis">
    <w:name w:val="Table Grid"/>
    <w:basedOn w:val="prastojilentel"/>
    <w:uiPriority w:val="59"/>
    <w:rsid w:val="00615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Pages>
  <Words>529</Words>
  <Characters>302</Characters>
  <Application>Microsoft Office Word</Application>
  <DocSecurity>0</DocSecurity>
  <Lines>2</Lines>
  <Paragraphs>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cp:revision>
  <dcterms:created xsi:type="dcterms:W3CDTF">2020-04-30T12:45:00Z</dcterms:created>
  <dcterms:modified xsi:type="dcterms:W3CDTF">2020-04-30T14:12:00Z</dcterms:modified>
</cp:coreProperties>
</file>