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BF" w:rsidRPr="00620D5F" w:rsidRDefault="006F18BF" w:rsidP="006F18BF">
      <w:pPr>
        <w:ind w:left="3888" w:firstLine="1296"/>
      </w:pPr>
      <w:r w:rsidRPr="00620D5F">
        <w:t>PATVIRTINTA</w:t>
      </w:r>
    </w:p>
    <w:p w:rsidR="006F18BF" w:rsidRDefault="006F18BF" w:rsidP="006F18BF">
      <w:pPr>
        <w:ind w:left="3888" w:firstLine="1296"/>
      </w:pPr>
      <w:r w:rsidRPr="00620D5F">
        <w:t xml:space="preserve">Kėdainių r. Akademijos </w:t>
      </w:r>
      <w:r>
        <w:t>g</w:t>
      </w:r>
      <w:r w:rsidRPr="00620D5F">
        <w:t xml:space="preserve">imnazijos </w:t>
      </w:r>
    </w:p>
    <w:p w:rsidR="00E6484F" w:rsidRDefault="0018769D" w:rsidP="00E6484F">
      <w:pPr>
        <w:ind w:left="3888" w:firstLine="1296"/>
      </w:pPr>
      <w:r>
        <w:t>direktoriaus 202</w:t>
      </w:r>
      <w:r w:rsidR="006F568A">
        <w:t>3</w:t>
      </w:r>
      <w:r>
        <w:t xml:space="preserve"> m. </w:t>
      </w:r>
      <w:r w:rsidR="002C2418">
        <w:t xml:space="preserve">vasario 24 </w:t>
      </w:r>
      <w:r w:rsidR="006F18BF" w:rsidRPr="00900626">
        <w:t>d.</w:t>
      </w:r>
    </w:p>
    <w:p w:rsidR="006F18BF" w:rsidRDefault="006F18BF" w:rsidP="00E6484F">
      <w:pPr>
        <w:ind w:left="3888" w:firstLine="1296"/>
      </w:pPr>
      <w:r w:rsidRPr="00620D5F">
        <w:t>įsakymu</w:t>
      </w:r>
      <w:r w:rsidR="0018769D">
        <w:t xml:space="preserve"> Nr.</w:t>
      </w:r>
      <w:r w:rsidR="00B32E7D">
        <w:t xml:space="preserve"> </w:t>
      </w:r>
      <w:r w:rsidR="0018769D">
        <w:t>V1-</w:t>
      </w:r>
      <w:r w:rsidR="00B32E7D">
        <w:t>101</w:t>
      </w:r>
    </w:p>
    <w:p w:rsidR="006F18BF" w:rsidRDefault="006F18BF" w:rsidP="006F18BF">
      <w:pPr>
        <w:rPr>
          <w:noProof/>
        </w:rPr>
      </w:pPr>
    </w:p>
    <w:p w:rsidR="00B12ECD" w:rsidRPr="0003032A" w:rsidRDefault="00E16A51" w:rsidP="0003032A">
      <w:pPr>
        <w:jc w:val="center"/>
        <w:rPr>
          <w:noProof/>
        </w:rPr>
      </w:pPr>
      <w:r w:rsidRPr="0073767F">
        <w:rPr>
          <w:noProof/>
        </w:rPr>
        <w:drawing>
          <wp:inline distT="0" distB="0" distL="0" distR="0" wp14:anchorId="6630F12F" wp14:editId="7EA19713">
            <wp:extent cx="891268" cy="1247775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33" cy="12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3A" w:rsidRDefault="0024773A" w:rsidP="00B12ECD">
      <w:pPr>
        <w:rPr>
          <w:b/>
          <w:sz w:val="22"/>
          <w:szCs w:val="22"/>
        </w:rPr>
      </w:pPr>
    </w:p>
    <w:p w:rsidR="00E16A51" w:rsidRPr="00A8346B" w:rsidRDefault="00E16A51" w:rsidP="00B12ECD">
      <w:pPr>
        <w:rPr>
          <w:b/>
          <w:sz w:val="22"/>
          <w:szCs w:val="22"/>
        </w:rPr>
      </w:pPr>
      <w:r w:rsidRPr="00A8346B">
        <w:rPr>
          <w:b/>
          <w:sz w:val="22"/>
          <w:szCs w:val="22"/>
        </w:rPr>
        <w:t xml:space="preserve">RAJONINIO </w:t>
      </w:r>
      <w:r w:rsidR="00A8346B" w:rsidRPr="00A8346B">
        <w:rPr>
          <w:b/>
          <w:sz w:val="22"/>
          <w:szCs w:val="22"/>
        </w:rPr>
        <w:t>KŪRYBINIŲ DARBŲ</w:t>
      </w:r>
      <w:r w:rsidRPr="00A8346B">
        <w:rPr>
          <w:b/>
          <w:sz w:val="22"/>
          <w:szCs w:val="22"/>
        </w:rPr>
        <w:t xml:space="preserve"> KONKURSO „VELYKINIS MARGUTIS“ NUOSTATAI</w:t>
      </w:r>
    </w:p>
    <w:p w:rsidR="00D942F8" w:rsidRDefault="00D942F8" w:rsidP="00D942F8">
      <w:pPr>
        <w:jc w:val="center"/>
        <w:rPr>
          <w:b/>
        </w:rPr>
      </w:pPr>
    </w:p>
    <w:p w:rsidR="00E16A51" w:rsidRPr="00620D5F" w:rsidRDefault="00E16A51" w:rsidP="00D942F8">
      <w:pPr>
        <w:jc w:val="center"/>
        <w:rPr>
          <w:b/>
        </w:rPr>
      </w:pPr>
      <w:r>
        <w:rPr>
          <w:b/>
        </w:rPr>
        <w:t xml:space="preserve">I. </w:t>
      </w:r>
      <w:r w:rsidRPr="00620D5F">
        <w:rPr>
          <w:b/>
        </w:rPr>
        <w:t>BENDROSIOS NUOSTATOS</w:t>
      </w:r>
    </w:p>
    <w:p w:rsidR="00E16A51" w:rsidRPr="00620D5F" w:rsidRDefault="00E16A51" w:rsidP="00E16A51">
      <w:pPr>
        <w:jc w:val="both"/>
        <w:rPr>
          <w:b/>
        </w:rPr>
      </w:pPr>
    </w:p>
    <w:p w:rsidR="00E16A51" w:rsidRDefault="00E16A51" w:rsidP="00F34778">
      <w:pPr>
        <w:ind w:firstLine="709"/>
        <w:jc w:val="both"/>
      </w:pPr>
      <w:r w:rsidRPr="00620D5F">
        <w:t xml:space="preserve">1. </w:t>
      </w:r>
      <w:r w:rsidR="00A8346B">
        <w:t>Rajoninio kūrybinių darbų</w:t>
      </w:r>
      <w:r>
        <w:t xml:space="preserve"> konkurso „Velykinis margutis“</w:t>
      </w:r>
      <w:r w:rsidR="007C4F62" w:rsidRPr="007C4F62">
        <w:t xml:space="preserve"> </w:t>
      </w:r>
      <w:r w:rsidR="007C4F62">
        <w:t xml:space="preserve">(toliau – Konkursas) </w:t>
      </w:r>
      <w:r w:rsidRPr="00620D5F">
        <w:t xml:space="preserve"> </w:t>
      </w:r>
      <w:r>
        <w:t xml:space="preserve">nuostatai   </w:t>
      </w:r>
      <w:r w:rsidRPr="00620D5F">
        <w:t>reglamentuoja konkurso tikslus,</w:t>
      </w:r>
      <w:r>
        <w:t xml:space="preserve"> </w:t>
      </w:r>
      <w:r w:rsidRPr="00620D5F">
        <w:t>organizavimo, vertinimo, rezultatų paskelbimo ir</w:t>
      </w:r>
      <w:r>
        <w:t xml:space="preserve"> nugalėtojų apdovanojimo tvarką, reikalavimus velykiniam margučiui.</w:t>
      </w:r>
    </w:p>
    <w:p w:rsidR="00BB6EAC" w:rsidRDefault="00E16A51" w:rsidP="00F34778">
      <w:pPr>
        <w:ind w:firstLine="709"/>
        <w:jc w:val="both"/>
      </w:pPr>
      <w:r w:rsidRPr="00620D5F">
        <w:t xml:space="preserve">2. </w:t>
      </w:r>
      <w:r>
        <w:rPr>
          <w:color w:val="000000"/>
        </w:rPr>
        <w:t>Konkursas skirtas 1</w:t>
      </w:r>
      <w:r w:rsidR="00746EBB" w:rsidRPr="00620D5F">
        <w:t>–</w:t>
      </w:r>
      <w:r>
        <w:rPr>
          <w:color w:val="000000"/>
        </w:rPr>
        <w:t>4</w:t>
      </w:r>
      <w:r w:rsidR="002C2C29">
        <w:t xml:space="preserve"> klasių mokiniams ir </w:t>
      </w:r>
      <w:r w:rsidR="002C2C29">
        <w:rPr>
          <w:rFonts w:ascii="TimesNewRoman" w:hAnsi="TimesNewRoman" w:cs="TimesNewRoman"/>
        </w:rPr>
        <w:t>1</w:t>
      </w:r>
      <w:r w:rsidR="002C2C29" w:rsidRPr="00E142B3">
        <w:t>–</w:t>
      </w:r>
      <w:r w:rsidR="002C2C29">
        <w:rPr>
          <w:rFonts w:ascii="TimesNewRoman" w:hAnsi="TimesNewRoman" w:cs="TimesNewRoman"/>
        </w:rPr>
        <w:t>4</w:t>
      </w:r>
      <w:r w:rsidR="002C2C29" w:rsidRPr="000F0C82">
        <w:rPr>
          <w:rFonts w:ascii="TimesNewRoman" w:hAnsi="TimesNewRoman" w:cs="TimesNewRoman"/>
        </w:rPr>
        <w:t xml:space="preserve"> klasių mokiniams, turintiems specialiųjų ugdymo</w:t>
      </w:r>
      <w:r w:rsidR="002C2C29">
        <w:rPr>
          <w:rFonts w:ascii="TimesNewRoman" w:hAnsi="TimesNewRoman" w:cs="TimesNewRoman"/>
        </w:rPr>
        <w:t>(</w:t>
      </w:r>
      <w:r w:rsidR="002C2C29" w:rsidRPr="000F0C82">
        <w:rPr>
          <w:rFonts w:ascii="TimesNewRoman" w:hAnsi="TimesNewRoman" w:cs="TimesNewRoman"/>
        </w:rPr>
        <w:t>si</w:t>
      </w:r>
      <w:r w:rsidR="002C2C29">
        <w:rPr>
          <w:rFonts w:ascii="TimesNewRoman" w:hAnsi="TimesNewRoman" w:cs="TimesNewRoman"/>
        </w:rPr>
        <w:t>)</w:t>
      </w:r>
      <w:r w:rsidR="002C2C29" w:rsidRPr="000F0C82">
        <w:rPr>
          <w:rFonts w:ascii="TimesNewRoman" w:hAnsi="TimesNewRoman" w:cs="TimesNewRoman"/>
        </w:rPr>
        <w:t xml:space="preserve"> poreikių.</w:t>
      </w:r>
    </w:p>
    <w:p w:rsidR="00E16A51" w:rsidRPr="00F42FC5" w:rsidRDefault="00E16A51" w:rsidP="00F34778">
      <w:pPr>
        <w:ind w:firstLine="709"/>
        <w:jc w:val="both"/>
      </w:pPr>
      <w:r w:rsidRPr="00620D5F">
        <w:t xml:space="preserve">3. </w:t>
      </w:r>
      <w:r>
        <w:t>Konkurso organizatorius</w:t>
      </w:r>
      <w:r w:rsidRPr="00E142B3">
        <w:t xml:space="preserve"> – </w:t>
      </w:r>
      <w:r w:rsidRPr="00891435">
        <w:t xml:space="preserve">Kėdainių r. Akademijos gimnazija. </w:t>
      </w:r>
      <w:r w:rsidR="005B13BB">
        <w:t xml:space="preserve">Partneris </w:t>
      </w:r>
      <w:r w:rsidR="00BB6EAC">
        <w:t>–</w:t>
      </w:r>
      <w:r w:rsidR="005B13BB">
        <w:t xml:space="preserve"> </w:t>
      </w:r>
      <w:r w:rsidR="00BB6EAC">
        <w:t xml:space="preserve">Kėdainių </w:t>
      </w:r>
      <w:r w:rsidRPr="00F42FC5">
        <w:t>švietimo pagalbos tarnyba.</w:t>
      </w:r>
    </w:p>
    <w:p w:rsidR="00E16A51" w:rsidRPr="00353CD6" w:rsidRDefault="00E16A51" w:rsidP="00F34778">
      <w:pPr>
        <w:ind w:firstLine="709"/>
        <w:jc w:val="both"/>
      </w:pPr>
      <w:r w:rsidRPr="00620D5F">
        <w:t xml:space="preserve">4. Informacija apie konkursą skelbiama Akademijos gimnazijos interneto svetainėje </w:t>
      </w:r>
      <w:hyperlink r:id="rId7" w:history="1">
        <w:r w:rsidRPr="00620D5F">
          <w:rPr>
            <w:rStyle w:val="Hipersaitas"/>
          </w:rPr>
          <w:t>http://www.akademijos.kedainiai.lm.lt/</w:t>
        </w:r>
      </w:hyperlink>
      <w:r>
        <w:t>.</w:t>
      </w:r>
    </w:p>
    <w:p w:rsidR="00E16A51" w:rsidRPr="00620D5F" w:rsidRDefault="00E16A51" w:rsidP="00E16A51">
      <w:pPr>
        <w:jc w:val="both"/>
      </w:pPr>
    </w:p>
    <w:p w:rsidR="00E16A51" w:rsidRPr="00620D5F" w:rsidRDefault="00E16A51" w:rsidP="00A61DE6">
      <w:pPr>
        <w:jc w:val="center"/>
        <w:rPr>
          <w:b/>
        </w:rPr>
      </w:pPr>
      <w:r w:rsidRPr="00620D5F">
        <w:rPr>
          <w:b/>
        </w:rPr>
        <w:t>II. KONKURSO TIKSLAS</w:t>
      </w:r>
    </w:p>
    <w:p w:rsidR="00E16A51" w:rsidRPr="00620D5F" w:rsidRDefault="00E16A51" w:rsidP="00E16A51">
      <w:pPr>
        <w:jc w:val="center"/>
        <w:rPr>
          <w:b/>
        </w:rPr>
      </w:pPr>
    </w:p>
    <w:p w:rsidR="00E16A51" w:rsidRDefault="00E16A51" w:rsidP="00F34778">
      <w:pPr>
        <w:ind w:firstLine="709"/>
      </w:pPr>
      <w:r w:rsidRPr="00111B3E">
        <w:t xml:space="preserve">5. Konkurso tikslas – skatinti </w:t>
      </w:r>
      <w:r w:rsidR="006169FD">
        <w:t xml:space="preserve">mokinių </w:t>
      </w:r>
      <w:r w:rsidRPr="00111B3E">
        <w:t xml:space="preserve">kūrybinius </w:t>
      </w:r>
      <w:r w:rsidR="006169FD">
        <w:t>įgūdži</w:t>
      </w:r>
      <w:r w:rsidRPr="00111B3E">
        <w:t xml:space="preserve">us, lavinti </w:t>
      </w:r>
      <w:r w:rsidR="006169FD">
        <w:t>meninius, estetinius gebėjimus</w:t>
      </w:r>
      <w:r w:rsidRPr="00111B3E">
        <w:t xml:space="preserve"> ir saviraišką, puoselėjant švenčių tradicijas.</w:t>
      </w:r>
    </w:p>
    <w:p w:rsidR="00BB6EAC" w:rsidRPr="00111B3E" w:rsidRDefault="00BB6EAC" w:rsidP="00BB6EAC"/>
    <w:p w:rsidR="00E16A51" w:rsidRPr="00BB6EAC" w:rsidRDefault="00E16A51" w:rsidP="00A61DE6">
      <w:pPr>
        <w:jc w:val="center"/>
        <w:rPr>
          <w:b/>
          <w:bCs/>
        </w:rPr>
      </w:pPr>
      <w:r w:rsidRPr="00620D5F">
        <w:rPr>
          <w:b/>
        </w:rPr>
        <w:t xml:space="preserve">III. </w:t>
      </w:r>
      <w:r w:rsidRPr="00620D5F">
        <w:rPr>
          <w:b/>
          <w:bCs/>
        </w:rPr>
        <w:t>KONKURSO ORGANIZAVIMAS</w:t>
      </w:r>
    </w:p>
    <w:p w:rsidR="00E16A51" w:rsidRPr="00620D5F" w:rsidRDefault="00E16A51" w:rsidP="00E16A51">
      <w:pPr>
        <w:jc w:val="center"/>
        <w:rPr>
          <w:b/>
          <w:bCs/>
        </w:rPr>
      </w:pPr>
    </w:p>
    <w:p w:rsidR="00BB6EAC" w:rsidRDefault="00E16A51" w:rsidP="00F34778">
      <w:pPr>
        <w:ind w:firstLine="709"/>
        <w:jc w:val="both"/>
      </w:pPr>
      <w:r w:rsidRPr="00620D5F">
        <w:t>6.</w:t>
      </w:r>
      <w:r w:rsidR="00F834A8">
        <w:t xml:space="preserve"> Konkurso „</w:t>
      </w:r>
      <w:r w:rsidR="006F568A">
        <w:t>Velykinis margutis“ pradžia 2023</w:t>
      </w:r>
      <w:r w:rsidR="00F834A8">
        <w:t xml:space="preserve"> m. kovo 1 d. </w:t>
      </w:r>
      <w:r w:rsidRPr="00620D5F">
        <w:t xml:space="preserve">Konkurse dalyvauja </w:t>
      </w:r>
      <w:r w:rsidRPr="00620D5F">
        <w:rPr>
          <w:color w:val="000000"/>
        </w:rPr>
        <w:t>1</w:t>
      </w:r>
      <w:r w:rsidRPr="00620D5F">
        <w:t>–</w:t>
      </w:r>
      <w:r>
        <w:rPr>
          <w:color w:val="000000"/>
        </w:rPr>
        <w:t>4</w:t>
      </w:r>
      <w:r w:rsidR="002C2C29">
        <w:t xml:space="preserve"> klasių mokiniai </w:t>
      </w:r>
      <w:r w:rsidR="00D942F8">
        <w:t xml:space="preserve">ir </w:t>
      </w:r>
      <w:r w:rsidR="00D942F8">
        <w:rPr>
          <w:rFonts w:ascii="TimesNewRoman" w:hAnsi="TimesNewRoman" w:cs="TimesNewRoman"/>
        </w:rPr>
        <w:t>1</w:t>
      </w:r>
      <w:r w:rsidR="00D942F8" w:rsidRPr="00E142B3">
        <w:t>–</w:t>
      </w:r>
      <w:r w:rsidR="00D942F8">
        <w:rPr>
          <w:rFonts w:ascii="TimesNewRoman" w:hAnsi="TimesNewRoman" w:cs="TimesNewRoman"/>
        </w:rPr>
        <w:t>4 klasių mokiniai, turintys</w:t>
      </w:r>
      <w:r w:rsidR="00D942F8" w:rsidRPr="000F0C82">
        <w:rPr>
          <w:rFonts w:ascii="TimesNewRoman" w:hAnsi="TimesNewRoman" w:cs="TimesNewRoman"/>
        </w:rPr>
        <w:t xml:space="preserve"> specialiųjų ugdymo</w:t>
      </w:r>
      <w:r w:rsidR="00D942F8">
        <w:rPr>
          <w:rFonts w:ascii="TimesNewRoman" w:hAnsi="TimesNewRoman" w:cs="TimesNewRoman"/>
        </w:rPr>
        <w:t>(</w:t>
      </w:r>
      <w:proofErr w:type="spellStart"/>
      <w:r w:rsidR="00D942F8" w:rsidRPr="000F0C82">
        <w:rPr>
          <w:rFonts w:ascii="TimesNewRoman" w:hAnsi="TimesNewRoman" w:cs="TimesNewRoman"/>
        </w:rPr>
        <w:t>si</w:t>
      </w:r>
      <w:proofErr w:type="spellEnd"/>
      <w:r w:rsidR="00D942F8">
        <w:rPr>
          <w:rFonts w:ascii="TimesNewRoman" w:hAnsi="TimesNewRoman" w:cs="TimesNewRoman"/>
        </w:rPr>
        <w:t>)</w:t>
      </w:r>
      <w:r w:rsidR="00D942F8" w:rsidRPr="000F0C82">
        <w:rPr>
          <w:rFonts w:ascii="TimesNewRoman" w:hAnsi="TimesNewRoman" w:cs="TimesNewRoman"/>
        </w:rPr>
        <w:t xml:space="preserve"> poreikių.</w:t>
      </w:r>
    </w:p>
    <w:p w:rsidR="00E16A51" w:rsidRPr="00E358B2" w:rsidRDefault="00E16A51" w:rsidP="00F34778">
      <w:pPr>
        <w:ind w:firstLine="709"/>
        <w:jc w:val="both"/>
      </w:pPr>
      <w:r>
        <w:t xml:space="preserve">7. </w:t>
      </w:r>
      <w:r w:rsidRPr="00E358B2">
        <w:t>K</w:t>
      </w:r>
      <w:r w:rsidRPr="00E358B2">
        <w:rPr>
          <w:spacing w:val="1"/>
        </w:rPr>
        <w:t>i</w:t>
      </w:r>
      <w:r w:rsidRPr="00E358B2">
        <w:rPr>
          <w:spacing w:val="-1"/>
        </w:rPr>
        <w:t>e</w:t>
      </w:r>
      <w:r w:rsidRPr="00E358B2">
        <w:t>kv</w:t>
      </w:r>
      <w:r w:rsidRPr="00E358B2">
        <w:rPr>
          <w:spacing w:val="1"/>
        </w:rPr>
        <w:t>i</w:t>
      </w:r>
      <w:r w:rsidRPr="00E358B2">
        <w:rPr>
          <w:spacing w:val="-1"/>
        </w:rPr>
        <w:t>e</w:t>
      </w:r>
      <w:r w:rsidRPr="00E358B2">
        <w:t>n</w:t>
      </w:r>
      <w:r w:rsidRPr="00E358B2">
        <w:rPr>
          <w:spacing w:val="-1"/>
        </w:rPr>
        <w:t>a</w:t>
      </w:r>
      <w:r w:rsidRPr="00E358B2">
        <w:t>m</w:t>
      </w:r>
      <w:r w:rsidRPr="00E358B2">
        <w:rPr>
          <w:spacing w:val="15"/>
        </w:rPr>
        <w:t xml:space="preserve"> </w:t>
      </w:r>
      <w:r>
        <w:t>darbui užpildoma</w:t>
      </w:r>
      <w:r w:rsidRPr="00E358B2">
        <w:rPr>
          <w:spacing w:val="36"/>
        </w:rPr>
        <w:t xml:space="preserve"> </w:t>
      </w:r>
      <w:r w:rsidRPr="00E358B2">
        <w:t>d</w:t>
      </w:r>
      <w:r w:rsidRPr="00E358B2">
        <w:rPr>
          <w:spacing w:val="-1"/>
        </w:rPr>
        <w:t>a</w:t>
      </w:r>
      <w:r w:rsidRPr="00E358B2">
        <w:rPr>
          <w:spacing w:val="3"/>
        </w:rPr>
        <w:t>l</w:t>
      </w:r>
      <w:r w:rsidRPr="00E358B2">
        <w:rPr>
          <w:spacing w:val="-5"/>
        </w:rPr>
        <w:t>y</w:t>
      </w:r>
      <w:r w:rsidRPr="00E358B2">
        <w:rPr>
          <w:spacing w:val="2"/>
        </w:rPr>
        <w:t>v</w:t>
      </w:r>
      <w:r w:rsidRPr="00E358B2">
        <w:rPr>
          <w:spacing w:val="1"/>
        </w:rPr>
        <w:t>i</w:t>
      </w:r>
      <w:r w:rsidRPr="00E358B2">
        <w:t>o</w:t>
      </w:r>
      <w:r w:rsidRPr="00E358B2">
        <w:rPr>
          <w:spacing w:val="36"/>
        </w:rPr>
        <w:t xml:space="preserve"> </w:t>
      </w:r>
      <w:r w:rsidRPr="00E358B2">
        <w:rPr>
          <w:spacing w:val="-1"/>
        </w:rPr>
        <w:t>a</w:t>
      </w:r>
      <w:r w:rsidRPr="00E358B2">
        <w:t>nk</w:t>
      </w:r>
      <w:r w:rsidRPr="00E358B2">
        <w:rPr>
          <w:spacing w:val="-1"/>
        </w:rPr>
        <w:t>e</w:t>
      </w:r>
      <w:r w:rsidRPr="00E358B2">
        <w:rPr>
          <w:spacing w:val="1"/>
        </w:rPr>
        <w:t>t</w:t>
      </w:r>
      <w:r w:rsidRPr="00E358B2">
        <w:rPr>
          <w:spacing w:val="-1"/>
        </w:rPr>
        <w:t>a</w:t>
      </w:r>
      <w:r w:rsidR="00BB6EAC">
        <w:t xml:space="preserve"> (1 priedas).</w:t>
      </w:r>
    </w:p>
    <w:p w:rsidR="00C648A8" w:rsidRDefault="00E16A51" w:rsidP="00F34778">
      <w:pPr>
        <w:pStyle w:val="Sraopastraipa"/>
        <w:suppressAutoHyphens/>
        <w:autoSpaceDN w:val="0"/>
        <w:ind w:left="0" w:firstLine="709"/>
        <w:contextualSpacing w:val="0"/>
        <w:jc w:val="both"/>
        <w:textAlignment w:val="baseline"/>
      </w:pPr>
      <w:r>
        <w:t>8</w:t>
      </w:r>
      <w:r w:rsidR="00FA7AC9">
        <w:t xml:space="preserve">. </w:t>
      </w:r>
      <w:r w:rsidR="007351B3" w:rsidRPr="00E358B2">
        <w:t>Velykin</w:t>
      </w:r>
      <w:r w:rsidR="007351B3">
        <w:t xml:space="preserve">iai margučiai </w:t>
      </w:r>
      <w:r w:rsidR="007351B3" w:rsidRPr="00E358B2">
        <w:t>(</w:t>
      </w:r>
      <w:r w:rsidR="007351B3">
        <w:t xml:space="preserve">darbų </w:t>
      </w:r>
      <w:r w:rsidR="007351B3" w:rsidRPr="00E358B2">
        <w:t xml:space="preserve">skaičius neribojamas), kartu su </w:t>
      </w:r>
      <w:r w:rsidR="007351B3">
        <w:t>užpildyta konkurso dalyvio anketa</w:t>
      </w:r>
      <w:r w:rsidR="007351B3" w:rsidRPr="00E358B2">
        <w:t xml:space="preserve">, </w:t>
      </w:r>
      <w:r w:rsidR="00C648A8" w:rsidRPr="00900626">
        <w:t xml:space="preserve">pateikiami </w:t>
      </w:r>
      <w:r w:rsidR="00D56DBD" w:rsidRPr="00F611DA">
        <w:t xml:space="preserve">iki </w:t>
      </w:r>
      <w:r w:rsidR="006F568A">
        <w:t>kovo 30</w:t>
      </w:r>
      <w:r w:rsidR="00D53AD8" w:rsidRPr="00F611DA">
        <w:t xml:space="preserve"> </w:t>
      </w:r>
      <w:r w:rsidR="00C648A8" w:rsidRPr="00900626">
        <w:t>dienos:</w:t>
      </w:r>
      <w:r w:rsidR="00C648A8" w:rsidRPr="00D56DBD">
        <w:rPr>
          <w:color w:val="FF0000"/>
        </w:rPr>
        <w:t xml:space="preserve"> </w:t>
      </w:r>
    </w:p>
    <w:p w:rsidR="00C648A8" w:rsidRDefault="00C648A8" w:rsidP="00C648A8">
      <w:pPr>
        <w:pStyle w:val="Sraopastraip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</w:pPr>
      <w:r>
        <w:t xml:space="preserve">pradinių klasių mokytojai </w:t>
      </w:r>
      <w:r w:rsidR="00B60F83">
        <w:t xml:space="preserve">metodininkei </w:t>
      </w:r>
      <w:r>
        <w:t>Sigitai Poškevičienei</w:t>
      </w:r>
      <w:r w:rsidR="00FA7AC9">
        <w:t>;</w:t>
      </w:r>
      <w:r>
        <w:t xml:space="preserve"> </w:t>
      </w:r>
    </w:p>
    <w:p w:rsidR="00C648A8" w:rsidRDefault="002C2C29" w:rsidP="00C648A8">
      <w:pPr>
        <w:pStyle w:val="Sraopastraip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</w:pPr>
      <w:r>
        <w:t xml:space="preserve">specialiajai </w:t>
      </w:r>
      <w:r w:rsidR="00C648A8">
        <w:t>pedagogei-logopedei</w:t>
      </w:r>
      <w:r w:rsidR="00B60F83">
        <w:t xml:space="preserve"> metodininkei</w:t>
      </w:r>
      <w:r w:rsidR="00C648A8">
        <w:t xml:space="preserve"> Jolanta</w:t>
      </w:r>
      <w:r w:rsidR="00FA7AC9">
        <w:t>i Krasauskienei;</w:t>
      </w:r>
    </w:p>
    <w:p w:rsidR="007351B3" w:rsidRPr="00B60F83" w:rsidRDefault="00C648A8" w:rsidP="00B60F83">
      <w:pPr>
        <w:pStyle w:val="Sraopastraip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</w:pPr>
      <w:r w:rsidRPr="00E358B2">
        <w:t>Kėdainių švietimo</w:t>
      </w:r>
      <w:r>
        <w:t xml:space="preserve"> pagalbos tarnybos metodininkei </w:t>
      </w:r>
      <w:r w:rsidRPr="00E358B2">
        <w:rPr>
          <w:rStyle w:val="Grietas"/>
          <w:b w:val="0"/>
        </w:rPr>
        <w:t>Danutei Čeidienei</w:t>
      </w:r>
      <w:r w:rsidR="007351B3">
        <w:rPr>
          <w:rStyle w:val="Grietas"/>
          <w:b w:val="0"/>
        </w:rPr>
        <w:t>.</w:t>
      </w:r>
    </w:p>
    <w:p w:rsidR="007351B3" w:rsidRDefault="007351B3" w:rsidP="00E16A51">
      <w:pPr>
        <w:jc w:val="center"/>
        <w:rPr>
          <w:b/>
        </w:rPr>
      </w:pPr>
    </w:p>
    <w:p w:rsidR="00E16A51" w:rsidRDefault="00E16A51" w:rsidP="00E16A51">
      <w:pPr>
        <w:jc w:val="center"/>
        <w:rPr>
          <w:b/>
          <w:bCs/>
        </w:rPr>
      </w:pPr>
      <w:r w:rsidRPr="00620D5F">
        <w:rPr>
          <w:b/>
        </w:rPr>
        <w:t xml:space="preserve">IV. </w:t>
      </w:r>
      <w:r w:rsidRPr="00620D5F">
        <w:rPr>
          <w:b/>
          <w:bCs/>
        </w:rPr>
        <w:t xml:space="preserve">REIKALAVIMAI </w:t>
      </w:r>
      <w:r w:rsidR="001262B2">
        <w:rPr>
          <w:b/>
          <w:bCs/>
        </w:rPr>
        <w:t>DARBUI „VELYKINIS MARGUTIS“</w:t>
      </w:r>
    </w:p>
    <w:p w:rsidR="00E16A51" w:rsidRDefault="00E16A51" w:rsidP="00E16A51">
      <w:pPr>
        <w:jc w:val="center"/>
        <w:rPr>
          <w:b/>
          <w:bCs/>
        </w:rPr>
      </w:pPr>
    </w:p>
    <w:p w:rsidR="00E16A51" w:rsidRDefault="00F611DA" w:rsidP="00F34778">
      <w:pPr>
        <w:ind w:firstLine="709"/>
        <w:rPr>
          <w:b/>
          <w:bCs/>
        </w:rPr>
      </w:pPr>
      <w:r>
        <w:rPr>
          <w:bCs/>
        </w:rPr>
        <w:t xml:space="preserve"> </w:t>
      </w:r>
      <w:r w:rsidR="00E16A51">
        <w:rPr>
          <w:bCs/>
        </w:rPr>
        <w:t>9</w:t>
      </w:r>
      <w:r w:rsidR="00E16A51" w:rsidRPr="00562E74">
        <w:rPr>
          <w:bCs/>
        </w:rPr>
        <w:t>.</w:t>
      </w:r>
      <w:r w:rsidR="00E16A51">
        <w:rPr>
          <w:b/>
          <w:bCs/>
        </w:rPr>
        <w:t xml:space="preserve"> </w:t>
      </w:r>
      <w:r w:rsidR="00E16A51">
        <w:t>Konkursui pristatomi darbai</w:t>
      </w:r>
      <w:r w:rsidR="00E16A51" w:rsidRPr="00620D5F">
        <w:t xml:space="preserve"> turi atsp</w:t>
      </w:r>
      <w:r w:rsidR="00E16A51">
        <w:t>indėti temą „Velykinis margutis</w:t>
      </w:r>
      <w:r w:rsidR="00E16A51" w:rsidRPr="00620D5F">
        <w:t>“.</w:t>
      </w:r>
    </w:p>
    <w:p w:rsidR="00E16A51" w:rsidRDefault="00E16A51" w:rsidP="00F34778">
      <w:pPr>
        <w:ind w:firstLine="709"/>
        <w:rPr>
          <w:b/>
          <w:bCs/>
        </w:rPr>
      </w:pPr>
      <w:r>
        <w:t>10. Velykinis margutis</w:t>
      </w:r>
      <w:r w:rsidRPr="00620D5F">
        <w:t>, teikiamas konkursui, turi būti originalus darbas, kuriam atlikti nėra panaudota jokių autorinėmis teisėmis apsaugotų kūrinių.</w:t>
      </w:r>
    </w:p>
    <w:p w:rsidR="00BB6EAC" w:rsidRDefault="00E16A51" w:rsidP="00F34778">
      <w:pPr>
        <w:ind w:firstLine="709"/>
      </w:pPr>
      <w:r>
        <w:t>11</w:t>
      </w:r>
      <w:r w:rsidRPr="00573A40">
        <w:t xml:space="preserve">. Darbas </w:t>
      </w:r>
      <w:r w:rsidR="007724FE">
        <w:t>turi būti paruoštas parodai</w:t>
      </w:r>
      <w:r>
        <w:rPr>
          <w:color w:val="4F81BD"/>
        </w:rPr>
        <w:t xml:space="preserve"> </w:t>
      </w:r>
      <w:r w:rsidRPr="000C2111">
        <w:rPr>
          <w:color w:val="FF0000"/>
        </w:rPr>
        <w:t xml:space="preserve"> </w:t>
      </w:r>
      <w:r w:rsidR="007724FE">
        <w:t>(</w:t>
      </w:r>
      <w:r w:rsidRPr="007724FE">
        <w:t>pastatomas, pakabinamas ir pan.).</w:t>
      </w:r>
    </w:p>
    <w:p w:rsidR="00F34778" w:rsidRDefault="00E16A51" w:rsidP="00F34778">
      <w:pPr>
        <w:ind w:firstLine="709"/>
        <w:jc w:val="both"/>
      </w:pPr>
      <w:r>
        <w:t>12</w:t>
      </w:r>
      <w:r w:rsidRPr="00620D5F">
        <w:t xml:space="preserve">. </w:t>
      </w:r>
      <w:r>
        <w:t>Velykinio margučio</w:t>
      </w:r>
      <w:r w:rsidR="007724FE">
        <w:t xml:space="preserve"> atlikimo technika įvairi: </w:t>
      </w:r>
      <w:r w:rsidRPr="00573A40">
        <w:t>gu</w:t>
      </w:r>
      <w:r>
        <w:t xml:space="preserve">ašas, pastelė, akvarelė, tušas, </w:t>
      </w:r>
      <w:r w:rsidRPr="00573A40">
        <w:t xml:space="preserve">raižinys, karpiniai, </w:t>
      </w:r>
      <w:r>
        <w:t>siuvinėjimas,</w:t>
      </w:r>
      <w:r w:rsidRPr="00573A40">
        <w:t xml:space="preserve"> </w:t>
      </w:r>
      <w:r w:rsidR="00D53AD8">
        <w:t>gamtinės</w:t>
      </w:r>
      <w:r w:rsidRPr="00573A40">
        <w:t xml:space="preserve"> medžiagos</w:t>
      </w:r>
      <w:r>
        <w:t>,</w:t>
      </w:r>
      <w:r w:rsidRPr="00573A40">
        <w:t xml:space="preserve"> mišrios technikos ir kt.</w:t>
      </w:r>
    </w:p>
    <w:p w:rsidR="00E16A51" w:rsidRPr="00F34778" w:rsidRDefault="00E16A51" w:rsidP="00F34778">
      <w:pPr>
        <w:ind w:firstLine="709"/>
        <w:jc w:val="both"/>
      </w:pPr>
      <w:r>
        <w:t xml:space="preserve">13. </w:t>
      </w:r>
      <w:r w:rsidR="001262B2">
        <w:t>Darbai</w:t>
      </w:r>
      <w:r w:rsidRPr="00573A40">
        <w:t xml:space="preserve"> gali būti</w:t>
      </w:r>
      <w:r w:rsidR="004218B3">
        <w:t xml:space="preserve"> </w:t>
      </w:r>
      <w:r w:rsidR="00D53AD8">
        <w:t xml:space="preserve">tik </w:t>
      </w:r>
      <w:r w:rsidR="004218B3">
        <w:t>individualūs</w:t>
      </w:r>
      <w:r w:rsidR="00D53AD8">
        <w:t>.</w:t>
      </w:r>
    </w:p>
    <w:p w:rsidR="00E16A51" w:rsidRPr="00620D5F" w:rsidRDefault="00E16A51" w:rsidP="00D942F8">
      <w:pPr>
        <w:rPr>
          <w:b/>
          <w:bCs/>
        </w:rPr>
      </w:pPr>
      <w:r w:rsidRPr="00620D5F">
        <w:rPr>
          <w:b/>
          <w:bCs/>
        </w:rPr>
        <w:lastRenderedPageBreak/>
        <w:t>V</w:t>
      </w:r>
      <w:r>
        <w:rPr>
          <w:b/>
          <w:bCs/>
        </w:rPr>
        <w:t xml:space="preserve">. </w:t>
      </w:r>
      <w:r w:rsidR="001262B2">
        <w:rPr>
          <w:b/>
          <w:bCs/>
        </w:rPr>
        <w:t>DARBO „VELYKINIS MARGUTIS“</w:t>
      </w:r>
      <w:r>
        <w:rPr>
          <w:b/>
          <w:bCs/>
        </w:rPr>
        <w:t xml:space="preserve"> </w:t>
      </w:r>
      <w:r w:rsidRPr="00620D5F">
        <w:rPr>
          <w:b/>
          <w:bCs/>
        </w:rPr>
        <w:t>VERTINIMAS IR REZULTATŲ PASKELBIMAS</w:t>
      </w:r>
    </w:p>
    <w:p w:rsidR="00E16A51" w:rsidRPr="00620D5F" w:rsidRDefault="00E16A51" w:rsidP="00BB6EAC">
      <w:pPr>
        <w:jc w:val="center"/>
        <w:rPr>
          <w:b/>
          <w:bCs/>
        </w:rPr>
      </w:pPr>
    </w:p>
    <w:p w:rsidR="00E16A51" w:rsidRDefault="00E16A51" w:rsidP="00F34778">
      <w:pPr>
        <w:ind w:firstLine="709"/>
        <w:jc w:val="both"/>
      </w:pPr>
      <w:r w:rsidRPr="00620D5F">
        <w:t>1</w:t>
      </w:r>
      <w:r>
        <w:t>4.</w:t>
      </w:r>
      <w:r w:rsidRPr="00620D5F">
        <w:t xml:space="preserve"> Konkursu</w:t>
      </w:r>
      <w:r>
        <w:t>i pateiktus velykinius margučius</w:t>
      </w:r>
      <w:r w:rsidRPr="00620D5F">
        <w:t xml:space="preserve"> vertins</w:t>
      </w:r>
      <w:r w:rsidRPr="004D07C0">
        <w:t xml:space="preserve"> </w:t>
      </w:r>
      <w:r w:rsidRPr="00803B05">
        <w:t>Akademijos gimnazijos direktoriaus įsakymu patvirtinta komisija.</w:t>
      </w:r>
    </w:p>
    <w:p w:rsidR="00567E95" w:rsidRPr="00F611DA" w:rsidRDefault="00D942F8" w:rsidP="00F34778">
      <w:pPr>
        <w:ind w:firstLine="709"/>
        <w:jc w:val="both"/>
        <w:rPr>
          <w:b/>
          <w:bCs/>
        </w:rPr>
      </w:pPr>
      <w:r>
        <w:t>15. Išskiriamos šešios</w:t>
      </w:r>
      <w:r w:rsidR="00567E95" w:rsidRPr="00F611DA">
        <w:t xml:space="preserve"> grupės: I grupė – 1 klasė, II grupė – 2 klasė, III grupė – 3 klasė, IV grup</w:t>
      </w:r>
      <w:r w:rsidR="002C2C29">
        <w:t xml:space="preserve">ė – 4 klasė, V grupė - </w:t>
      </w:r>
      <w:r>
        <w:t xml:space="preserve">1-2 </w:t>
      </w:r>
      <w:r w:rsidRPr="00E025BD">
        <w:t>klasių mokiniai, turintys specialiųjų ugdymo(si)</w:t>
      </w:r>
      <w:r>
        <w:t xml:space="preserve"> poreikių, VI grupė - </w:t>
      </w:r>
      <w:r w:rsidRPr="00E025BD">
        <w:t>3</w:t>
      </w:r>
      <w:r>
        <w:t>-4</w:t>
      </w:r>
      <w:r>
        <w:rPr>
          <w:color w:val="FF0000"/>
        </w:rPr>
        <w:t xml:space="preserve"> </w:t>
      </w:r>
      <w:r w:rsidRPr="00E025BD">
        <w:t>klasių mokiniai, turintys specialiųjų ugdymo(si)</w:t>
      </w:r>
      <w:r>
        <w:t xml:space="preserve"> poreikių.</w:t>
      </w:r>
    </w:p>
    <w:p w:rsidR="00E16A51" w:rsidRDefault="00567E95" w:rsidP="00F34778">
      <w:pPr>
        <w:suppressAutoHyphens/>
        <w:autoSpaceDN w:val="0"/>
        <w:ind w:firstLine="709"/>
        <w:jc w:val="both"/>
        <w:textAlignment w:val="baseline"/>
      </w:pPr>
      <w:r>
        <w:t xml:space="preserve">                     </w:t>
      </w:r>
      <w:r w:rsidR="001262B2">
        <w:t>1</w:t>
      </w:r>
      <w:r>
        <w:t>6</w:t>
      </w:r>
      <w:r w:rsidR="001262B2">
        <w:t>. Darbai</w:t>
      </w:r>
      <w:r w:rsidR="00E16A51" w:rsidRPr="00620D5F">
        <w:t xml:space="preserve"> bus vertinami p</w:t>
      </w:r>
      <w:r w:rsidR="00BB6EAC">
        <w:t>agal šiuos atrankos kriterijus:</w:t>
      </w:r>
    </w:p>
    <w:p w:rsidR="00BB6EAC" w:rsidRDefault="00E16A51" w:rsidP="00F34778">
      <w:pPr>
        <w:suppressAutoHyphens/>
        <w:autoSpaceDN w:val="0"/>
        <w:ind w:firstLine="709"/>
        <w:jc w:val="both"/>
        <w:textAlignment w:val="baseline"/>
      </w:pPr>
      <w:r w:rsidRPr="00B21D3E">
        <w:t>-</w:t>
      </w:r>
      <w:r>
        <w:t xml:space="preserve"> </w:t>
      </w:r>
      <w:r w:rsidRPr="00B21D3E">
        <w:t>idėja (originalumas, temos interpretacija, medži</w:t>
      </w:r>
      <w:r w:rsidR="007724FE">
        <w:t>agų parinkimas idėjai perteikti</w:t>
      </w:r>
      <w:r w:rsidR="00277E4C">
        <w:t>);</w:t>
      </w:r>
    </w:p>
    <w:p w:rsidR="00BB6EAC" w:rsidRDefault="00E16A51" w:rsidP="00F34778">
      <w:pPr>
        <w:suppressAutoHyphens/>
        <w:autoSpaceDN w:val="0"/>
        <w:ind w:firstLine="709"/>
        <w:jc w:val="both"/>
        <w:textAlignment w:val="baseline"/>
      </w:pPr>
      <w:r>
        <w:t xml:space="preserve">- </w:t>
      </w:r>
      <w:r w:rsidRPr="00B21D3E">
        <w:t>kompozicija (forma, stil</w:t>
      </w:r>
      <w:r w:rsidR="00277E4C">
        <w:t>ius, konstrukcija, pusiausvyra);</w:t>
      </w:r>
    </w:p>
    <w:p w:rsidR="00BB6EAC" w:rsidRDefault="00E16A51" w:rsidP="00F34778">
      <w:pPr>
        <w:suppressAutoHyphens/>
        <w:autoSpaceDN w:val="0"/>
        <w:ind w:firstLine="709"/>
        <w:jc w:val="both"/>
        <w:textAlignment w:val="baseline"/>
      </w:pPr>
      <w:r>
        <w:t xml:space="preserve">- </w:t>
      </w:r>
      <w:r w:rsidRPr="00B21D3E">
        <w:t>meninė raiška (spalva, linijos</w:t>
      </w:r>
      <w:r w:rsidR="007724FE" w:rsidRPr="007724FE">
        <w:t>, akcentas</w:t>
      </w:r>
      <w:r w:rsidR="00277E4C">
        <w:t>);</w:t>
      </w:r>
    </w:p>
    <w:p w:rsidR="00BB6EAC" w:rsidRDefault="00E16A51" w:rsidP="00F34778">
      <w:pPr>
        <w:suppressAutoHyphens/>
        <w:autoSpaceDN w:val="0"/>
        <w:ind w:firstLine="709"/>
        <w:jc w:val="both"/>
        <w:textAlignment w:val="baseline"/>
      </w:pPr>
      <w:r>
        <w:t xml:space="preserve">- </w:t>
      </w:r>
      <w:r w:rsidRPr="00B21D3E">
        <w:t>technika (komponavimo būdas, medžiagų paruošimas ir tvirtinimas</w:t>
      </w:r>
      <w:r w:rsidR="00277E4C">
        <w:t>);</w:t>
      </w:r>
    </w:p>
    <w:p w:rsidR="00E16A51" w:rsidRPr="004D07C0" w:rsidRDefault="007724FE" w:rsidP="00F34778">
      <w:pPr>
        <w:suppressAutoHyphens/>
        <w:autoSpaceDN w:val="0"/>
        <w:ind w:firstLine="709"/>
        <w:jc w:val="both"/>
        <w:textAlignment w:val="baseline"/>
      </w:pPr>
      <w:r>
        <w:t>- darbo estetika</w:t>
      </w:r>
      <w:r w:rsidR="00E16A51" w:rsidRPr="004D07C0">
        <w:t>.</w:t>
      </w:r>
    </w:p>
    <w:p w:rsidR="00E16A51" w:rsidRDefault="00E16A51" w:rsidP="00F34778">
      <w:pPr>
        <w:suppressAutoHyphens/>
        <w:autoSpaceDN w:val="0"/>
        <w:ind w:firstLine="709"/>
        <w:jc w:val="both"/>
        <w:textAlignment w:val="baseline"/>
      </w:pPr>
      <w:r w:rsidRPr="00620D5F">
        <w:t>1</w:t>
      </w:r>
      <w:r w:rsidR="00567E95">
        <w:t>7</w:t>
      </w:r>
      <w:r w:rsidRPr="00620D5F">
        <w:t>. Konkurso komisija pat</w:t>
      </w:r>
      <w:r>
        <w:t xml:space="preserve">eiktus velykinius margučius vertins </w:t>
      </w:r>
      <w:r w:rsidR="002C2C29">
        <w:t>kovo</w:t>
      </w:r>
      <w:r w:rsidR="00D56DBD" w:rsidRPr="00F611DA">
        <w:t xml:space="preserve"> </w:t>
      </w:r>
      <w:r w:rsidR="006F568A">
        <w:t>3</w:t>
      </w:r>
      <w:r w:rsidR="002C2C29">
        <w:t>1</w:t>
      </w:r>
      <w:r w:rsidRPr="00F611DA">
        <w:t xml:space="preserve"> dieną. </w:t>
      </w:r>
    </w:p>
    <w:p w:rsidR="00E16A51" w:rsidRPr="00620D5F" w:rsidRDefault="00E16A51" w:rsidP="00F34778">
      <w:pPr>
        <w:suppressAutoHyphens/>
        <w:autoSpaceDN w:val="0"/>
        <w:ind w:firstLine="709"/>
        <w:jc w:val="both"/>
        <w:textAlignment w:val="baseline"/>
      </w:pPr>
      <w:r>
        <w:t>1</w:t>
      </w:r>
      <w:r w:rsidR="00567E95">
        <w:t>8</w:t>
      </w:r>
      <w:r w:rsidRPr="00620D5F">
        <w:t xml:space="preserve">. Konkurso nugalėtojai skelbiami Akademijos gimnazijos interneto svetainėje. </w:t>
      </w:r>
    </w:p>
    <w:p w:rsidR="00BB6EAC" w:rsidRPr="00620D5F" w:rsidRDefault="00BB6EAC" w:rsidP="00BB6EAC">
      <w:pPr>
        <w:tabs>
          <w:tab w:val="left" w:pos="0"/>
          <w:tab w:val="left" w:pos="180"/>
          <w:tab w:val="left" w:pos="1260"/>
        </w:tabs>
        <w:rPr>
          <w:caps/>
        </w:rPr>
      </w:pPr>
    </w:p>
    <w:p w:rsidR="00E16A51" w:rsidRPr="00620D5F" w:rsidRDefault="00E16A51" w:rsidP="00E16A51">
      <w:pPr>
        <w:jc w:val="center"/>
        <w:rPr>
          <w:rStyle w:val="Grietas"/>
        </w:rPr>
      </w:pPr>
      <w:r w:rsidRPr="00620D5F">
        <w:rPr>
          <w:b/>
        </w:rPr>
        <w:t xml:space="preserve">VI. KONKURSO NUGALĖTOJŲ </w:t>
      </w:r>
      <w:r w:rsidRPr="00620D5F">
        <w:rPr>
          <w:rStyle w:val="Grietas"/>
        </w:rPr>
        <w:t>APDOVANOJIMAS</w:t>
      </w:r>
    </w:p>
    <w:p w:rsidR="00E16A51" w:rsidRDefault="00E16A51" w:rsidP="00BB6EAC">
      <w:pPr>
        <w:tabs>
          <w:tab w:val="left" w:pos="0"/>
        </w:tabs>
        <w:jc w:val="center"/>
        <w:rPr>
          <w:rStyle w:val="Grietas"/>
        </w:rPr>
      </w:pPr>
    </w:p>
    <w:p w:rsidR="00F611DA" w:rsidRPr="00E6484F" w:rsidRDefault="00E16A51" w:rsidP="00F34778">
      <w:pPr>
        <w:tabs>
          <w:tab w:val="left" w:pos="0"/>
        </w:tabs>
        <w:ind w:firstLine="709"/>
        <w:jc w:val="both"/>
      </w:pPr>
      <w:r>
        <w:t>1</w:t>
      </w:r>
      <w:r w:rsidR="00567E95">
        <w:t>9</w:t>
      </w:r>
      <w:r w:rsidRPr="00620D5F">
        <w:t xml:space="preserve">. </w:t>
      </w:r>
      <w:r w:rsidR="00F611DA" w:rsidRPr="003660D6">
        <w:t>Kiekvienos grupės I, II ir III vietų</w:t>
      </w:r>
      <w:r w:rsidR="003660D6" w:rsidRPr="003660D6">
        <w:t xml:space="preserve"> laimėtojams bus įteikti diplomai.</w:t>
      </w:r>
    </w:p>
    <w:p w:rsidR="00E16A51" w:rsidRPr="00620D5F" w:rsidRDefault="00E16A51" w:rsidP="00E16A51">
      <w:pPr>
        <w:tabs>
          <w:tab w:val="left" w:pos="0"/>
        </w:tabs>
        <w:jc w:val="both"/>
      </w:pPr>
    </w:p>
    <w:p w:rsidR="00E16A51" w:rsidRPr="00620D5F" w:rsidRDefault="00E16A51" w:rsidP="00E16A51">
      <w:pPr>
        <w:jc w:val="center"/>
        <w:rPr>
          <w:b/>
          <w:bCs/>
        </w:rPr>
      </w:pPr>
      <w:r w:rsidRPr="00620D5F">
        <w:rPr>
          <w:b/>
          <w:bCs/>
        </w:rPr>
        <w:t>VII. BAIGIAMOSIOS NUOSTATOS</w:t>
      </w:r>
    </w:p>
    <w:p w:rsidR="00E16A51" w:rsidRPr="00620D5F" w:rsidRDefault="00E16A51" w:rsidP="00E16A51">
      <w:pPr>
        <w:jc w:val="center"/>
        <w:rPr>
          <w:b/>
          <w:bCs/>
        </w:rPr>
      </w:pPr>
    </w:p>
    <w:p w:rsidR="007724FE" w:rsidRDefault="00567E95" w:rsidP="00F34778">
      <w:pPr>
        <w:pStyle w:val="Sraopastraipa"/>
        <w:suppressAutoHyphens/>
        <w:autoSpaceDN w:val="0"/>
        <w:ind w:left="0" w:firstLine="709"/>
        <w:contextualSpacing w:val="0"/>
        <w:jc w:val="both"/>
        <w:textAlignment w:val="baseline"/>
      </w:pPr>
      <w:r>
        <w:t>20</w:t>
      </w:r>
      <w:r w:rsidR="00E16A51">
        <w:t xml:space="preserve">. </w:t>
      </w:r>
      <w:r w:rsidR="00E16A51" w:rsidRPr="00E142B3">
        <w:t>Papildoma informacija</w:t>
      </w:r>
      <w:r w:rsidR="00E16A51">
        <w:t xml:space="preserve"> apie konkursą teikiama telefonais:</w:t>
      </w:r>
      <w:r w:rsidR="00E16A51" w:rsidRPr="00E142B3">
        <w:t xml:space="preserve"> </w:t>
      </w:r>
    </w:p>
    <w:p w:rsidR="007724FE" w:rsidRDefault="00F636E0" w:rsidP="00F34778">
      <w:pPr>
        <w:pStyle w:val="Sraopastraipa"/>
        <w:suppressAutoHyphens/>
        <w:autoSpaceDN w:val="0"/>
        <w:ind w:left="0" w:firstLine="709"/>
        <w:contextualSpacing w:val="0"/>
        <w:jc w:val="both"/>
        <w:textAlignment w:val="baseline"/>
      </w:pPr>
      <w:r>
        <w:t xml:space="preserve">- </w:t>
      </w:r>
      <w:r w:rsidR="00E16A51">
        <w:t>pradinių klasių mokytoja metodininkė Sigita Poškevičienė (tel.</w:t>
      </w:r>
      <w:r>
        <w:t xml:space="preserve"> </w:t>
      </w:r>
      <w:r w:rsidR="00E16A51">
        <w:t>8</w:t>
      </w:r>
      <w:r w:rsidR="007724FE">
        <w:t xml:space="preserve"> </w:t>
      </w:r>
      <w:r w:rsidR="00E16A51" w:rsidRPr="00E142B3">
        <w:t>6</w:t>
      </w:r>
      <w:r w:rsidR="00E16A51">
        <w:t>85</w:t>
      </w:r>
      <w:r w:rsidR="007724FE">
        <w:t xml:space="preserve"> 50</w:t>
      </w:r>
      <w:r>
        <w:t xml:space="preserve"> 481);</w:t>
      </w:r>
      <w:r w:rsidR="00E16A51">
        <w:t xml:space="preserve"> </w:t>
      </w:r>
    </w:p>
    <w:p w:rsidR="00E16A51" w:rsidRDefault="00F636E0" w:rsidP="00F34778">
      <w:pPr>
        <w:pStyle w:val="Sraopastraipa"/>
        <w:suppressAutoHyphens/>
        <w:autoSpaceDN w:val="0"/>
        <w:ind w:left="0" w:firstLine="709"/>
        <w:contextualSpacing w:val="0"/>
        <w:jc w:val="both"/>
        <w:textAlignment w:val="baseline"/>
      </w:pPr>
      <w:r>
        <w:t xml:space="preserve">- </w:t>
      </w:r>
      <w:r w:rsidR="002C2C29">
        <w:t xml:space="preserve">specialioji </w:t>
      </w:r>
      <w:r w:rsidR="00E16A51">
        <w:t>pedagogė-logopedė metodininkė Jolanta Krasauskienė</w:t>
      </w:r>
      <w:r w:rsidR="00E16A51" w:rsidRPr="00E142B3">
        <w:t xml:space="preserve"> </w:t>
      </w:r>
      <w:r w:rsidR="00E16A51">
        <w:t>(tel.</w:t>
      </w:r>
      <w:r>
        <w:t xml:space="preserve"> </w:t>
      </w:r>
      <w:r w:rsidR="00E16A51">
        <w:t>8</w:t>
      </w:r>
      <w:r w:rsidR="007724FE">
        <w:t xml:space="preserve"> </w:t>
      </w:r>
      <w:r w:rsidR="00E16A51">
        <w:t>650</w:t>
      </w:r>
      <w:r w:rsidR="007724FE">
        <w:t xml:space="preserve"> 90</w:t>
      </w:r>
      <w:r>
        <w:t xml:space="preserve"> </w:t>
      </w:r>
      <w:r w:rsidR="007724FE">
        <w:t>336</w:t>
      </w:r>
      <w:r w:rsidR="00E16A51">
        <w:t>)</w:t>
      </w:r>
      <w:r>
        <w:t>.</w:t>
      </w:r>
    </w:p>
    <w:p w:rsidR="00BB6EAC" w:rsidRDefault="00E16A51" w:rsidP="00F34778">
      <w:pPr>
        <w:pStyle w:val="Sraopastraipa"/>
        <w:suppressAutoHyphens/>
        <w:autoSpaceDN w:val="0"/>
        <w:ind w:left="0" w:firstLine="709"/>
        <w:contextualSpacing w:val="0"/>
        <w:jc w:val="both"/>
        <w:textAlignment w:val="baseline"/>
      </w:pPr>
      <w:r>
        <w:t>2</w:t>
      </w:r>
      <w:r w:rsidR="00567E95">
        <w:t>1</w:t>
      </w:r>
      <w:r w:rsidRPr="00620D5F">
        <w:t>. Dalyvavimas konkurse reiškia dalyvio sutikimą su visomis konkurso s</w:t>
      </w:r>
      <w:r>
        <w:t>ąlygomis ir šiomis Nuostatomis.</w:t>
      </w:r>
    </w:p>
    <w:p w:rsidR="00E16A51" w:rsidRDefault="00567E95" w:rsidP="00F34778">
      <w:pPr>
        <w:pStyle w:val="Sraopastraipa"/>
        <w:suppressAutoHyphens/>
        <w:autoSpaceDN w:val="0"/>
        <w:ind w:left="0" w:firstLine="709"/>
        <w:contextualSpacing w:val="0"/>
        <w:jc w:val="both"/>
        <w:textAlignment w:val="baseline"/>
      </w:pPr>
      <w:r>
        <w:t xml:space="preserve">22 </w:t>
      </w:r>
      <w:r w:rsidR="00BB6EAC">
        <w:t xml:space="preserve">. </w:t>
      </w:r>
      <w:r w:rsidR="00E16A51" w:rsidRPr="00B21D3E">
        <w:t xml:space="preserve">Skundų dėl nugalėtojų paskelbimo konkurso organizatoriai bei vertinimo komisija </w:t>
      </w:r>
    </w:p>
    <w:p w:rsidR="00E16A51" w:rsidRPr="00B21D3E" w:rsidRDefault="00E16A51" w:rsidP="00F34778">
      <w:pPr>
        <w:pStyle w:val="Bodytext20"/>
        <w:shd w:val="clear" w:color="auto" w:fill="auto"/>
        <w:tabs>
          <w:tab w:val="left" w:pos="886"/>
        </w:tabs>
        <w:ind w:firstLine="709"/>
        <w:rPr>
          <w:sz w:val="24"/>
          <w:szCs w:val="24"/>
        </w:rPr>
      </w:pPr>
      <w:r w:rsidRPr="00B21D3E">
        <w:rPr>
          <w:sz w:val="24"/>
          <w:szCs w:val="24"/>
        </w:rPr>
        <w:t>nepriima, nenagrinėja ir savo sprendimo nekeičia.</w:t>
      </w:r>
    </w:p>
    <w:p w:rsidR="00E16A51" w:rsidRPr="00620D5F" w:rsidRDefault="00E16A51" w:rsidP="00BB6EAC">
      <w:pPr>
        <w:suppressAutoHyphens/>
        <w:autoSpaceDN w:val="0"/>
        <w:jc w:val="both"/>
        <w:textAlignment w:val="baseline"/>
      </w:pPr>
    </w:p>
    <w:p w:rsidR="005A4372" w:rsidRDefault="00E16A51" w:rsidP="00BB6EAC">
      <w:pPr>
        <w:tabs>
          <w:tab w:val="left" w:pos="180"/>
          <w:tab w:val="left" w:pos="1260"/>
        </w:tabs>
        <w:jc w:val="center"/>
        <w:rPr>
          <w:caps/>
        </w:rPr>
      </w:pPr>
      <w:r w:rsidRPr="00620D5F">
        <w:rPr>
          <w:caps/>
        </w:rPr>
        <w:t>__________________</w:t>
      </w: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  <w:bookmarkStart w:id="0" w:name="_GoBack"/>
      <w:bookmarkEnd w:id="0"/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F3477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1 PRIEDAS</w:t>
      </w:r>
    </w:p>
    <w:p w:rsidR="009E0235" w:rsidRDefault="009E0235" w:rsidP="009E0235">
      <w:pPr>
        <w:widowControl w:val="0"/>
        <w:autoSpaceDE w:val="0"/>
        <w:autoSpaceDN w:val="0"/>
        <w:adjustRightInd w:val="0"/>
        <w:spacing w:before="7" w:line="190" w:lineRule="exact"/>
        <w:jc w:val="right"/>
        <w:rPr>
          <w:color w:val="000000"/>
          <w:sz w:val="19"/>
          <w:szCs w:val="19"/>
        </w:rPr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0235" w:rsidRDefault="00A8346B" w:rsidP="009E0235">
      <w:pPr>
        <w:spacing w:line="360" w:lineRule="auto"/>
        <w:jc w:val="center"/>
      </w:pPr>
      <w:r>
        <w:rPr>
          <w:b/>
        </w:rPr>
        <w:t>KŪRYBINIŲ DARBŲ</w:t>
      </w:r>
      <w:r w:rsidR="009E0235">
        <w:rPr>
          <w:b/>
        </w:rPr>
        <w:t xml:space="preserve"> KONKURSO „VELYKINIS MARGUTIS“</w:t>
      </w:r>
    </w:p>
    <w:p w:rsidR="009E0235" w:rsidRDefault="009E0235" w:rsidP="009E0235">
      <w:pPr>
        <w:widowControl w:val="0"/>
        <w:autoSpaceDE w:val="0"/>
        <w:autoSpaceDN w:val="0"/>
        <w:adjustRightInd w:val="0"/>
        <w:spacing w:line="316" w:lineRule="exact"/>
        <w:ind w:left="3615" w:right="3615"/>
        <w:jc w:val="center"/>
        <w:rPr>
          <w:b/>
          <w:bCs/>
          <w:color w:val="000000"/>
          <w:position w:val="-1"/>
          <w:sz w:val="28"/>
          <w:szCs w:val="28"/>
          <w:u w:val="thick"/>
        </w:rPr>
      </w:pPr>
      <w:r>
        <w:rPr>
          <w:b/>
          <w:bCs/>
          <w:color w:val="000000"/>
          <w:spacing w:val="-1"/>
          <w:position w:val="-1"/>
          <w:sz w:val="28"/>
          <w:szCs w:val="28"/>
          <w:u w:val="thick"/>
        </w:rPr>
        <w:t>DA</w:t>
      </w:r>
      <w:r>
        <w:rPr>
          <w:b/>
          <w:bCs/>
          <w:color w:val="000000"/>
          <w:spacing w:val="-26"/>
          <w:position w:val="-1"/>
          <w:sz w:val="28"/>
          <w:szCs w:val="28"/>
          <w:u w:val="thick"/>
        </w:rPr>
        <w:t>L</w:t>
      </w:r>
      <w:r>
        <w:rPr>
          <w:b/>
          <w:bCs/>
          <w:color w:val="000000"/>
          <w:spacing w:val="-1"/>
          <w:position w:val="-1"/>
          <w:sz w:val="28"/>
          <w:szCs w:val="28"/>
          <w:u w:val="thick"/>
        </w:rPr>
        <w:t>YV</w:t>
      </w:r>
      <w:r>
        <w:rPr>
          <w:b/>
          <w:bCs/>
          <w:color w:val="000000"/>
          <w:spacing w:val="1"/>
          <w:position w:val="-1"/>
          <w:sz w:val="28"/>
          <w:szCs w:val="28"/>
          <w:u w:val="thick"/>
        </w:rPr>
        <w:t>I</w:t>
      </w:r>
      <w:r>
        <w:rPr>
          <w:b/>
          <w:bCs/>
          <w:color w:val="000000"/>
          <w:position w:val="-1"/>
          <w:sz w:val="28"/>
          <w:szCs w:val="28"/>
          <w:u w:val="thick"/>
        </w:rPr>
        <w:t>O</w:t>
      </w:r>
    </w:p>
    <w:p w:rsidR="009E0235" w:rsidRDefault="009E0235" w:rsidP="009E0235">
      <w:pPr>
        <w:widowControl w:val="0"/>
        <w:autoSpaceDE w:val="0"/>
        <w:autoSpaceDN w:val="0"/>
        <w:adjustRightInd w:val="0"/>
        <w:spacing w:line="316" w:lineRule="exact"/>
        <w:ind w:left="3615" w:right="36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position w:val="-1"/>
          <w:sz w:val="28"/>
          <w:szCs w:val="28"/>
          <w:u w:val="thick"/>
        </w:rPr>
        <w:t>AN</w:t>
      </w:r>
      <w:r>
        <w:rPr>
          <w:b/>
          <w:bCs/>
          <w:color w:val="000000"/>
          <w:position w:val="-1"/>
          <w:sz w:val="28"/>
          <w:szCs w:val="28"/>
          <w:u w:val="thick"/>
        </w:rPr>
        <w:t>KE</w:t>
      </w:r>
      <w:r>
        <w:rPr>
          <w:b/>
          <w:bCs/>
          <w:color w:val="000000"/>
          <w:spacing w:val="-22"/>
          <w:position w:val="-1"/>
          <w:sz w:val="28"/>
          <w:szCs w:val="28"/>
          <w:u w:val="thick"/>
        </w:rPr>
        <w:t>T</w:t>
      </w:r>
      <w:r>
        <w:rPr>
          <w:b/>
          <w:bCs/>
          <w:color w:val="000000"/>
          <w:position w:val="-1"/>
          <w:sz w:val="28"/>
          <w:szCs w:val="28"/>
          <w:u w:val="thick"/>
        </w:rPr>
        <w:t>A</w:t>
      </w:r>
    </w:p>
    <w:p w:rsidR="009E0235" w:rsidRDefault="009E0235" w:rsidP="009E023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8"/>
      </w:tblGrid>
      <w:tr w:rsidR="009E0235" w:rsidTr="009E795B">
        <w:trPr>
          <w:trHeight w:val="629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161E5C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t xml:space="preserve">Mokinio/ės </w:t>
            </w:r>
            <w:r w:rsidR="009E0235">
              <w:t xml:space="preserve"> </w:t>
            </w:r>
            <w:r w:rsidR="009E0235">
              <w:rPr>
                <w:spacing w:val="2"/>
              </w:rPr>
              <w:t>v</w:t>
            </w:r>
            <w:r w:rsidR="009E0235">
              <w:rPr>
                <w:spacing w:val="-1"/>
              </w:rPr>
              <w:t>ar</w:t>
            </w:r>
            <w:r w:rsidR="009E0235">
              <w:t>d</w:t>
            </w:r>
            <w:r w:rsidR="009E0235">
              <w:rPr>
                <w:spacing w:val="-1"/>
              </w:rPr>
              <w:t>a</w:t>
            </w:r>
            <w:r w:rsidR="009E0235">
              <w:t>s, p</w:t>
            </w:r>
            <w:r w:rsidR="009E0235">
              <w:rPr>
                <w:spacing w:val="-1"/>
              </w:rPr>
              <w:t>a</w:t>
            </w:r>
            <w:r w:rsidR="009E0235">
              <w:t>v</w:t>
            </w:r>
            <w:r w:rsidR="009E0235">
              <w:rPr>
                <w:spacing w:val="-1"/>
              </w:rPr>
              <w:t>ar</w:t>
            </w:r>
            <w:r w:rsidR="009E0235">
              <w:rPr>
                <w:spacing w:val="2"/>
              </w:rPr>
              <w:t>d</w:t>
            </w:r>
            <w:r w:rsidR="009E0235">
              <w:t>ė</w:t>
            </w:r>
          </w:p>
        </w:tc>
      </w:tr>
      <w:tr w:rsidR="009E0235" w:rsidTr="009E795B">
        <w:trPr>
          <w:trHeight w:val="629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t>Klasė</w:t>
            </w:r>
            <w:r w:rsidR="00D942F8">
              <w:t xml:space="preserve"> ir grupė</w:t>
            </w:r>
          </w:p>
        </w:tc>
      </w:tr>
      <w:tr w:rsidR="009E0235" w:rsidTr="009E795B">
        <w:trPr>
          <w:trHeight w:val="626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t>Mo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m</w:t>
            </w:r>
            <w:r>
              <w:t xml:space="preserve">o </w:t>
            </w:r>
            <w:r>
              <w:rPr>
                <w:spacing w:val="1"/>
              </w:rPr>
              <w:t>į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t xml:space="preserve">os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1"/>
              </w:rPr>
              <w:t>im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9E0235" w:rsidTr="009E795B">
        <w:trPr>
          <w:trHeight w:val="626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g</w:t>
            </w:r>
            <w:r>
              <w:t xml:space="preserve">o 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ar</w:t>
            </w:r>
            <w:r>
              <w:t>d</w:t>
            </w:r>
            <w:r>
              <w:rPr>
                <w:spacing w:val="-1"/>
              </w:rPr>
              <w:t>a</w:t>
            </w:r>
            <w:r>
              <w:t>s, p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ar</w:t>
            </w:r>
            <w:r>
              <w:t>dė, kvalifikacinė kategorija</w:t>
            </w:r>
          </w:p>
        </w:tc>
      </w:tr>
      <w:tr w:rsidR="009E0235" w:rsidTr="009E795B">
        <w:trPr>
          <w:trHeight w:val="629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t>Kon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i </w:t>
            </w:r>
            <w:r w:rsidRPr="00383712">
              <w:rPr>
                <w:spacing w:val="-1"/>
              </w:rPr>
              <w:t>(</w:t>
            </w:r>
            <w:r w:rsidRPr="00383712">
              <w:rPr>
                <w:bCs/>
                <w:spacing w:val="-1"/>
              </w:rPr>
              <w:t>te</w:t>
            </w:r>
            <w:r w:rsidRPr="00383712">
              <w:rPr>
                <w:bCs/>
                <w:spacing w:val="1"/>
              </w:rPr>
              <w:t>l</w:t>
            </w:r>
            <w:r>
              <w:rPr>
                <w:bCs/>
              </w:rPr>
              <w:t>efonas</w:t>
            </w:r>
            <w:r w:rsidRPr="00383712">
              <w:rPr>
                <w:bCs/>
              </w:rPr>
              <w:t xml:space="preserve">, </w:t>
            </w:r>
            <w:r w:rsidRPr="00383712">
              <w:rPr>
                <w:bCs/>
                <w:spacing w:val="-1"/>
              </w:rPr>
              <w:t>e</w:t>
            </w:r>
            <w:r w:rsidRPr="00383712">
              <w:rPr>
                <w:bCs/>
                <w:spacing w:val="1"/>
              </w:rPr>
              <w:t>l</w:t>
            </w:r>
            <w:r w:rsidRPr="0038371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83712">
              <w:rPr>
                <w:bCs/>
                <w:spacing w:val="1"/>
              </w:rPr>
              <w:t>p</w:t>
            </w:r>
            <w:r w:rsidRPr="00383712">
              <w:rPr>
                <w:bCs/>
              </w:rPr>
              <w:t>aš</w:t>
            </w:r>
            <w:r w:rsidRPr="00383712">
              <w:rPr>
                <w:bCs/>
                <w:spacing w:val="-1"/>
              </w:rPr>
              <w:t>t</w:t>
            </w:r>
            <w:r>
              <w:rPr>
                <w:bCs/>
              </w:rPr>
              <w:t>as</w:t>
            </w:r>
            <w:r w:rsidRPr="00383712">
              <w:t>)</w:t>
            </w:r>
          </w:p>
        </w:tc>
      </w:tr>
    </w:tbl>
    <w:p w:rsidR="009E0235" w:rsidRDefault="009E0235" w:rsidP="009E0235">
      <w:pPr>
        <w:widowControl w:val="0"/>
        <w:autoSpaceDE w:val="0"/>
        <w:autoSpaceDN w:val="0"/>
        <w:adjustRightInd w:val="0"/>
        <w:spacing w:before="4" w:line="240" w:lineRule="exact"/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before="29"/>
        <w:ind w:left="102"/>
      </w:pPr>
      <w:r>
        <w:rPr>
          <w:b/>
          <w:bCs/>
          <w:spacing w:val="1"/>
        </w:rPr>
        <w:t>B</w:t>
      </w:r>
      <w:r>
        <w:rPr>
          <w:b/>
          <w:bCs/>
        </w:rPr>
        <w:t>Ū</w:t>
      </w:r>
      <w:r>
        <w:rPr>
          <w:b/>
          <w:bCs/>
          <w:spacing w:val="1"/>
        </w:rPr>
        <w:t>T</w:t>
      </w:r>
      <w:r>
        <w:rPr>
          <w:b/>
          <w:bCs/>
        </w:rPr>
        <w:t>INA U</w:t>
      </w:r>
      <w:r>
        <w:rPr>
          <w:b/>
          <w:bCs/>
          <w:spacing w:val="1"/>
        </w:rPr>
        <w:t>Ž</w:t>
      </w:r>
      <w:r>
        <w:rPr>
          <w:b/>
          <w:bCs/>
          <w:spacing w:val="-3"/>
        </w:rPr>
        <w:t>P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DY</w:t>
      </w:r>
      <w:r>
        <w:rPr>
          <w:b/>
          <w:bCs/>
          <w:spacing w:val="1"/>
        </w:rPr>
        <w:t>T</w:t>
      </w:r>
      <w:r>
        <w:rPr>
          <w:b/>
          <w:bCs/>
        </w:rPr>
        <w:t>I VI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US </w:t>
      </w:r>
      <w:r>
        <w:rPr>
          <w:b/>
          <w:bCs/>
          <w:spacing w:val="1"/>
        </w:rPr>
        <w:t>L</w:t>
      </w:r>
      <w:r>
        <w:rPr>
          <w:b/>
          <w:bCs/>
        </w:rPr>
        <w:t>AU</w:t>
      </w:r>
      <w:r>
        <w:rPr>
          <w:b/>
          <w:bCs/>
          <w:spacing w:val="-2"/>
        </w:rPr>
        <w:t>K</w:t>
      </w:r>
      <w:r>
        <w:rPr>
          <w:b/>
          <w:bCs/>
        </w:rPr>
        <w:t>U</w:t>
      </w:r>
      <w:r>
        <w:rPr>
          <w:b/>
          <w:bCs/>
          <w:spacing w:val="1"/>
        </w:rPr>
        <w:t>S</w:t>
      </w:r>
      <w:r>
        <w:rPr>
          <w:b/>
          <w:bCs/>
        </w:rPr>
        <w:t>!</w:t>
      </w:r>
    </w:p>
    <w:p w:rsidR="009E0235" w:rsidRPr="00BB6EAC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sectPr w:rsidR="009E0235" w:rsidRPr="00BB6EAC" w:rsidSect="00EB2B6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95BB8"/>
    <w:multiLevelType w:val="hybridMultilevel"/>
    <w:tmpl w:val="C944EAFA"/>
    <w:lvl w:ilvl="0" w:tplc="F4C01D64">
      <w:start w:val="2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7C203291"/>
    <w:multiLevelType w:val="hybridMultilevel"/>
    <w:tmpl w:val="7ECA98E8"/>
    <w:lvl w:ilvl="0" w:tplc="30EA0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1"/>
    <w:rsid w:val="00006AF3"/>
    <w:rsid w:val="0003032A"/>
    <w:rsid w:val="0008286C"/>
    <w:rsid w:val="001262B2"/>
    <w:rsid w:val="00157AF5"/>
    <w:rsid w:val="00161065"/>
    <w:rsid w:val="00161E5C"/>
    <w:rsid w:val="0018769D"/>
    <w:rsid w:val="001F255B"/>
    <w:rsid w:val="0024773A"/>
    <w:rsid w:val="00277E4C"/>
    <w:rsid w:val="002A692C"/>
    <w:rsid w:val="002C2418"/>
    <w:rsid w:val="002C2C29"/>
    <w:rsid w:val="003660D6"/>
    <w:rsid w:val="00372550"/>
    <w:rsid w:val="003D7E24"/>
    <w:rsid w:val="00415A7E"/>
    <w:rsid w:val="004218B3"/>
    <w:rsid w:val="004575F8"/>
    <w:rsid w:val="00537B9D"/>
    <w:rsid w:val="00567E95"/>
    <w:rsid w:val="00593136"/>
    <w:rsid w:val="005A4372"/>
    <w:rsid w:val="005B13BB"/>
    <w:rsid w:val="006169FD"/>
    <w:rsid w:val="006F18BF"/>
    <w:rsid w:val="006F4D5F"/>
    <w:rsid w:val="006F568A"/>
    <w:rsid w:val="0071339B"/>
    <w:rsid w:val="007351B3"/>
    <w:rsid w:val="00746EBB"/>
    <w:rsid w:val="007724FE"/>
    <w:rsid w:val="007C4F62"/>
    <w:rsid w:val="00803B05"/>
    <w:rsid w:val="00900626"/>
    <w:rsid w:val="009D0389"/>
    <w:rsid w:val="009E0235"/>
    <w:rsid w:val="00A61DE6"/>
    <w:rsid w:val="00A8346B"/>
    <w:rsid w:val="00A84D37"/>
    <w:rsid w:val="00B12ECD"/>
    <w:rsid w:val="00B32E7D"/>
    <w:rsid w:val="00B605A3"/>
    <w:rsid w:val="00B60F83"/>
    <w:rsid w:val="00B87438"/>
    <w:rsid w:val="00BB6EAC"/>
    <w:rsid w:val="00C648A8"/>
    <w:rsid w:val="00D53AD8"/>
    <w:rsid w:val="00D56DBD"/>
    <w:rsid w:val="00D942F8"/>
    <w:rsid w:val="00DF0D4E"/>
    <w:rsid w:val="00E067C9"/>
    <w:rsid w:val="00E16A51"/>
    <w:rsid w:val="00E6484F"/>
    <w:rsid w:val="00EB2B6B"/>
    <w:rsid w:val="00F34778"/>
    <w:rsid w:val="00F611DA"/>
    <w:rsid w:val="00F636E0"/>
    <w:rsid w:val="00F834A8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359C"/>
  <w15:docId w15:val="{CF5EA733-8601-42A0-B3E1-5763CE9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16A51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E16A51"/>
    <w:pPr>
      <w:ind w:left="720"/>
      <w:contextualSpacing/>
    </w:pPr>
  </w:style>
  <w:style w:type="character" w:styleId="Grietas">
    <w:name w:val="Strong"/>
    <w:uiPriority w:val="99"/>
    <w:qFormat/>
    <w:rsid w:val="00E16A51"/>
    <w:rPr>
      <w:b/>
      <w:bCs/>
    </w:rPr>
  </w:style>
  <w:style w:type="character" w:customStyle="1" w:styleId="Bodytext2">
    <w:name w:val="Body text (2)_"/>
    <w:link w:val="Bodytext20"/>
    <w:locked/>
    <w:rsid w:val="00E16A5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E16A51"/>
    <w:pPr>
      <w:widowControl w:val="0"/>
      <w:shd w:val="clear" w:color="auto" w:fill="FFFFFF"/>
      <w:spacing w:line="274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2E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2EC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ijos.kedainiai.l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701D-AB0E-497E-B052-E28499B4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2601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Admin</cp:lastModifiedBy>
  <cp:revision>2</cp:revision>
  <cp:lastPrinted>2018-02-14T12:53:00Z</cp:lastPrinted>
  <dcterms:created xsi:type="dcterms:W3CDTF">2023-02-28T12:13:00Z</dcterms:created>
  <dcterms:modified xsi:type="dcterms:W3CDTF">2023-02-28T12:13:00Z</dcterms:modified>
</cp:coreProperties>
</file>